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5D" w:rsidRPr="008C20EC" w:rsidRDefault="00745B5D" w:rsidP="00072A0B">
      <w:pPr>
        <w:jc w:val="center"/>
        <w:rPr>
          <w:rFonts w:ascii="Calibri" w:hAnsi="Calibri"/>
          <w:b/>
          <w:color w:val="000000" w:themeColor="text1"/>
          <w:sz w:val="28"/>
          <w:szCs w:val="28"/>
        </w:rPr>
      </w:pPr>
      <w:r w:rsidRPr="008C20EC">
        <w:rPr>
          <w:rFonts w:ascii="Calibri" w:hAnsi="Calibri"/>
          <w:b/>
          <w:color w:val="000000" w:themeColor="text1"/>
          <w:sz w:val="28"/>
          <w:szCs w:val="28"/>
        </w:rPr>
        <w:t>OREGON HOUSE OF REPRESENTATIVES</w:t>
      </w:r>
    </w:p>
    <w:p w:rsidR="00745B5D" w:rsidRPr="00B26B0A" w:rsidRDefault="008C20EC" w:rsidP="00745B5D">
      <w:pPr>
        <w:jc w:val="center"/>
        <w:rPr>
          <w:rFonts w:ascii="Calibri" w:hAnsi="Calibri"/>
          <w:color w:val="000000" w:themeColor="text1"/>
          <w:sz w:val="28"/>
          <w:szCs w:val="28"/>
        </w:rPr>
      </w:pPr>
      <w:r>
        <w:rPr>
          <w:rFonts w:ascii="Calibri" w:hAnsi="Calibri"/>
          <w:color w:val="000000" w:themeColor="text1"/>
          <w:sz w:val="28"/>
          <w:szCs w:val="28"/>
        </w:rPr>
        <w:t>Opening Ceremony Guidelines</w:t>
      </w:r>
    </w:p>
    <w:p w:rsidR="00745B5D" w:rsidRPr="00072A0B" w:rsidRDefault="00745B5D" w:rsidP="006022F9">
      <w:pPr>
        <w:rPr>
          <w:rFonts w:ascii="Calibri" w:hAnsi="Calibri"/>
          <w:color w:val="000000" w:themeColor="text1"/>
          <w:sz w:val="23"/>
          <w:szCs w:val="23"/>
        </w:rPr>
      </w:pPr>
    </w:p>
    <w:p w:rsidR="004C2268" w:rsidRPr="00850B73" w:rsidRDefault="006022F9" w:rsidP="006022F9">
      <w:pPr>
        <w:rPr>
          <w:rFonts w:ascii="Calibri" w:hAnsi="Calibri"/>
          <w:color w:val="000000" w:themeColor="text1"/>
          <w:sz w:val="22"/>
          <w:szCs w:val="22"/>
        </w:rPr>
      </w:pPr>
      <w:r w:rsidRPr="00850B73">
        <w:rPr>
          <w:rFonts w:ascii="Calibri" w:hAnsi="Calibri"/>
          <w:color w:val="000000" w:themeColor="text1"/>
          <w:sz w:val="22"/>
          <w:szCs w:val="22"/>
        </w:rPr>
        <w:t>Thank you for your interest in participating in the proceedings of the Oregon State House of Representatives.</w:t>
      </w:r>
      <w:r w:rsidR="00B53258" w:rsidRPr="00850B73">
        <w:rPr>
          <w:rFonts w:ascii="Calibri" w:hAnsi="Calibri"/>
          <w:color w:val="000000" w:themeColor="text1"/>
          <w:sz w:val="22"/>
          <w:szCs w:val="22"/>
        </w:rPr>
        <w:t xml:space="preserve"> </w:t>
      </w:r>
      <w:r w:rsidR="00C44B1C" w:rsidRPr="00850B73">
        <w:rPr>
          <w:rFonts w:ascii="Calibri" w:hAnsi="Calibri"/>
          <w:color w:val="000000" w:themeColor="text1"/>
          <w:sz w:val="22"/>
          <w:szCs w:val="22"/>
        </w:rPr>
        <w:t xml:space="preserve">In order </w:t>
      </w:r>
      <w:r w:rsidR="00B53258" w:rsidRPr="00850B73">
        <w:rPr>
          <w:rFonts w:ascii="Calibri" w:hAnsi="Calibri"/>
          <w:color w:val="000000" w:themeColor="text1"/>
          <w:sz w:val="22"/>
          <w:szCs w:val="22"/>
        </w:rPr>
        <w:t>t</w:t>
      </w:r>
      <w:r w:rsidRPr="00850B73">
        <w:rPr>
          <w:rFonts w:ascii="Calibri" w:hAnsi="Calibri"/>
          <w:color w:val="000000" w:themeColor="text1"/>
          <w:sz w:val="22"/>
          <w:szCs w:val="22"/>
        </w:rPr>
        <w:t>o facilitate your participation and to ensure the orderly conduct of business before the House, we ask that you be mindful of the following</w:t>
      </w:r>
      <w:r w:rsidR="00AF0F4C" w:rsidRPr="00850B73">
        <w:rPr>
          <w:rFonts w:ascii="Calibri" w:hAnsi="Calibri"/>
          <w:color w:val="000000" w:themeColor="text1"/>
          <w:sz w:val="22"/>
          <w:szCs w:val="22"/>
        </w:rPr>
        <w:t>:</w:t>
      </w:r>
    </w:p>
    <w:p w:rsidR="00326988" w:rsidRPr="00850B73" w:rsidRDefault="00326988" w:rsidP="006022F9">
      <w:pPr>
        <w:rPr>
          <w:rFonts w:ascii="Calibri" w:hAnsi="Calibri"/>
          <w:color w:val="000000" w:themeColor="text1"/>
          <w:sz w:val="22"/>
          <w:szCs w:val="22"/>
        </w:rPr>
      </w:pPr>
    </w:p>
    <w:p w:rsidR="00DF74F4" w:rsidRPr="00850B73" w:rsidRDefault="00326988" w:rsidP="00D30BF6">
      <w:pPr>
        <w:pStyle w:val="ListParagraph"/>
        <w:numPr>
          <w:ilvl w:val="0"/>
          <w:numId w:val="3"/>
        </w:numPr>
        <w:rPr>
          <w:rFonts w:ascii="Calibri" w:hAnsi="Calibri"/>
          <w:color w:val="000000" w:themeColor="text1"/>
          <w:sz w:val="22"/>
          <w:szCs w:val="22"/>
        </w:rPr>
      </w:pPr>
      <w:r w:rsidRPr="00850B73">
        <w:rPr>
          <w:rFonts w:ascii="Calibri" w:hAnsi="Calibri"/>
          <w:color w:val="000000" w:themeColor="text1"/>
          <w:sz w:val="22"/>
          <w:szCs w:val="22"/>
        </w:rPr>
        <w:t xml:space="preserve">Our time on the House floor is scheduled but the specifics of that schedule are subject to change depending on unpredictable circumstances. We apologize for any inconvenience this may cause. </w:t>
      </w:r>
    </w:p>
    <w:p w:rsidR="00326988" w:rsidRPr="00850B73" w:rsidRDefault="00326988" w:rsidP="00326988">
      <w:pPr>
        <w:rPr>
          <w:rFonts w:ascii="Calibri" w:hAnsi="Calibri"/>
          <w:color w:val="000000" w:themeColor="text1"/>
          <w:sz w:val="22"/>
          <w:szCs w:val="22"/>
        </w:rPr>
      </w:pPr>
    </w:p>
    <w:p w:rsidR="00072A0B" w:rsidRPr="00850B73" w:rsidRDefault="00326988" w:rsidP="00D30BF6">
      <w:pPr>
        <w:pStyle w:val="ListParagraph"/>
        <w:numPr>
          <w:ilvl w:val="0"/>
          <w:numId w:val="3"/>
        </w:numPr>
        <w:rPr>
          <w:rFonts w:ascii="Calibri" w:hAnsi="Calibri"/>
          <w:color w:val="000000" w:themeColor="text1"/>
          <w:sz w:val="22"/>
          <w:szCs w:val="22"/>
        </w:rPr>
      </w:pPr>
      <w:r w:rsidRPr="00850B73">
        <w:rPr>
          <w:rFonts w:ascii="Calibri" w:hAnsi="Calibri"/>
          <w:color w:val="000000" w:themeColor="text1"/>
          <w:sz w:val="22"/>
          <w:szCs w:val="22"/>
        </w:rPr>
        <w:t xml:space="preserve">After the Call to Order and presentation of the colors, we conduct “Opening Ceremonies.” These are not always religious prayers, but may </w:t>
      </w:r>
      <w:r w:rsidR="00513425" w:rsidRPr="00850B73">
        <w:rPr>
          <w:rFonts w:ascii="Calibri" w:hAnsi="Calibri"/>
          <w:color w:val="000000" w:themeColor="text1"/>
          <w:sz w:val="22"/>
          <w:szCs w:val="22"/>
        </w:rPr>
        <w:t xml:space="preserve">also </w:t>
      </w:r>
      <w:r w:rsidRPr="00850B73">
        <w:rPr>
          <w:rFonts w:ascii="Calibri" w:hAnsi="Calibri"/>
          <w:color w:val="000000" w:themeColor="text1"/>
          <w:sz w:val="22"/>
          <w:szCs w:val="22"/>
        </w:rPr>
        <w:t xml:space="preserve">be </w:t>
      </w:r>
      <w:r w:rsidR="00072A0B" w:rsidRPr="00850B73">
        <w:rPr>
          <w:rFonts w:ascii="Calibri" w:hAnsi="Calibri"/>
          <w:color w:val="000000" w:themeColor="text1"/>
          <w:sz w:val="22"/>
          <w:szCs w:val="22"/>
        </w:rPr>
        <w:t xml:space="preserve">a </w:t>
      </w:r>
      <w:r w:rsidR="00513425" w:rsidRPr="00850B73">
        <w:rPr>
          <w:rFonts w:ascii="Calibri" w:hAnsi="Calibri"/>
          <w:color w:val="000000" w:themeColor="text1"/>
          <w:sz w:val="22"/>
          <w:szCs w:val="22"/>
        </w:rPr>
        <w:t xml:space="preserve">performance of </w:t>
      </w:r>
      <w:r w:rsidRPr="00850B73">
        <w:rPr>
          <w:rFonts w:ascii="Calibri" w:hAnsi="Calibri"/>
          <w:color w:val="000000" w:themeColor="text1"/>
          <w:sz w:val="22"/>
          <w:szCs w:val="22"/>
        </w:rPr>
        <w:t>music, poetry, or a moment of silence depending on the many factors that affect</w:t>
      </w:r>
      <w:r w:rsidR="00513425" w:rsidRPr="00850B73">
        <w:rPr>
          <w:rFonts w:ascii="Calibri" w:hAnsi="Calibri"/>
          <w:color w:val="000000" w:themeColor="text1"/>
          <w:sz w:val="22"/>
          <w:szCs w:val="22"/>
        </w:rPr>
        <w:t xml:space="preserve"> our </w:t>
      </w:r>
      <w:r w:rsidRPr="00850B73">
        <w:rPr>
          <w:rFonts w:ascii="Calibri" w:hAnsi="Calibri"/>
          <w:color w:val="000000" w:themeColor="text1"/>
          <w:sz w:val="22"/>
          <w:szCs w:val="22"/>
        </w:rPr>
        <w:t>schedule.</w:t>
      </w:r>
      <w:r w:rsidR="00072A0B" w:rsidRPr="00850B73">
        <w:rPr>
          <w:rFonts w:ascii="Calibri" w:hAnsi="Calibri"/>
          <w:color w:val="000000" w:themeColor="text1"/>
          <w:sz w:val="22"/>
          <w:szCs w:val="22"/>
        </w:rPr>
        <w:t xml:space="preserve"> Please adhere to the following time limitations</w:t>
      </w:r>
      <w:r w:rsidR="00A9256B" w:rsidRPr="00850B73">
        <w:rPr>
          <w:rFonts w:ascii="Calibri" w:hAnsi="Calibri"/>
          <w:color w:val="000000" w:themeColor="text1"/>
          <w:sz w:val="22"/>
          <w:szCs w:val="22"/>
        </w:rPr>
        <w:t>:</w:t>
      </w:r>
    </w:p>
    <w:p w:rsidR="00A9256B" w:rsidRPr="00850B73" w:rsidRDefault="00A9256B" w:rsidP="00072A0B">
      <w:pPr>
        <w:rPr>
          <w:rFonts w:ascii="Calibri" w:hAnsi="Calibri"/>
          <w:color w:val="000000" w:themeColor="text1"/>
          <w:sz w:val="22"/>
          <w:szCs w:val="22"/>
        </w:rPr>
      </w:pPr>
    </w:p>
    <w:p w:rsidR="00072A0B" w:rsidRPr="00850B73" w:rsidRDefault="00072A0B" w:rsidP="00D30BF6">
      <w:pPr>
        <w:pStyle w:val="ListParagraph"/>
        <w:numPr>
          <w:ilvl w:val="0"/>
          <w:numId w:val="4"/>
        </w:numPr>
        <w:rPr>
          <w:rFonts w:ascii="Calibri" w:hAnsi="Calibri"/>
          <w:color w:val="000000" w:themeColor="text1"/>
          <w:sz w:val="22"/>
          <w:szCs w:val="22"/>
        </w:rPr>
      </w:pPr>
      <w:r w:rsidRPr="00850B73">
        <w:rPr>
          <w:rFonts w:ascii="Calibri" w:hAnsi="Calibri"/>
          <w:color w:val="000000" w:themeColor="text1"/>
          <w:sz w:val="22"/>
          <w:szCs w:val="22"/>
        </w:rPr>
        <w:t>Two minutes or less for an invocation or reading</w:t>
      </w:r>
    </w:p>
    <w:p w:rsidR="00D30BF6" w:rsidRPr="00850B73" w:rsidRDefault="00D30BF6" w:rsidP="00D30BF6">
      <w:pPr>
        <w:pStyle w:val="ListParagraph"/>
        <w:ind w:left="1080"/>
        <w:rPr>
          <w:rFonts w:ascii="Calibri" w:hAnsi="Calibri"/>
          <w:color w:val="000000" w:themeColor="text1"/>
          <w:sz w:val="22"/>
          <w:szCs w:val="22"/>
        </w:rPr>
      </w:pPr>
    </w:p>
    <w:p w:rsidR="00326988" w:rsidRPr="00850B73" w:rsidRDefault="00072A0B" w:rsidP="00D30BF6">
      <w:pPr>
        <w:pStyle w:val="ListParagraph"/>
        <w:numPr>
          <w:ilvl w:val="0"/>
          <w:numId w:val="4"/>
        </w:numPr>
        <w:rPr>
          <w:rFonts w:ascii="Calibri" w:hAnsi="Calibri"/>
          <w:color w:val="000000" w:themeColor="text1"/>
          <w:sz w:val="22"/>
          <w:szCs w:val="22"/>
        </w:rPr>
      </w:pPr>
      <w:r w:rsidRPr="00850B73">
        <w:rPr>
          <w:rFonts w:ascii="Calibri" w:hAnsi="Calibri"/>
          <w:color w:val="000000" w:themeColor="text1"/>
          <w:sz w:val="22"/>
          <w:szCs w:val="22"/>
        </w:rPr>
        <w:t xml:space="preserve">Three minutes or less for a performance </w:t>
      </w:r>
    </w:p>
    <w:p w:rsidR="00326988" w:rsidRPr="00850B73" w:rsidRDefault="00326988" w:rsidP="006022F9">
      <w:pPr>
        <w:rPr>
          <w:rFonts w:ascii="Calibri" w:hAnsi="Calibri"/>
          <w:color w:val="000000" w:themeColor="text1"/>
          <w:sz w:val="22"/>
          <w:szCs w:val="22"/>
        </w:rPr>
      </w:pPr>
    </w:p>
    <w:p w:rsidR="006022F9" w:rsidRPr="00850B73" w:rsidRDefault="006022F9" w:rsidP="00D30BF6">
      <w:pPr>
        <w:pStyle w:val="ListParagraph"/>
        <w:numPr>
          <w:ilvl w:val="0"/>
          <w:numId w:val="3"/>
        </w:numPr>
        <w:rPr>
          <w:color w:val="000000" w:themeColor="text1"/>
          <w:sz w:val="22"/>
          <w:szCs w:val="22"/>
        </w:rPr>
      </w:pPr>
      <w:r w:rsidRPr="00850B73">
        <w:rPr>
          <w:rFonts w:ascii="Calibri" w:hAnsi="Calibri"/>
          <w:color w:val="000000" w:themeColor="text1"/>
          <w:sz w:val="22"/>
          <w:szCs w:val="22"/>
        </w:rPr>
        <w:t>The purpose of prayer in the opening ceremonies is to seek guidance and to provide for contemplation, inspiration and reflection; it is not meant for entertainment, proselytizing or persuasion.</w:t>
      </w:r>
      <w:r w:rsidR="00745B5D" w:rsidRPr="00850B73">
        <w:rPr>
          <w:color w:val="000000" w:themeColor="text1"/>
          <w:sz w:val="22"/>
          <w:szCs w:val="22"/>
        </w:rPr>
        <w:t xml:space="preserve"> </w:t>
      </w:r>
      <w:r w:rsidRPr="00850B73">
        <w:rPr>
          <w:rFonts w:ascii="Calibri" w:hAnsi="Calibri"/>
          <w:color w:val="000000" w:themeColor="text1"/>
          <w:sz w:val="22"/>
          <w:szCs w:val="22"/>
        </w:rPr>
        <w:t>Requiring others to join or participate in prayer,</w:t>
      </w:r>
      <w:r w:rsidR="00357A6B" w:rsidRPr="00850B73">
        <w:rPr>
          <w:rFonts w:ascii="Calibri" w:hAnsi="Calibri"/>
          <w:color w:val="000000" w:themeColor="text1"/>
          <w:sz w:val="22"/>
          <w:szCs w:val="22"/>
        </w:rPr>
        <w:t xml:space="preserve"> or</w:t>
      </w:r>
      <w:r w:rsidRPr="00850B73">
        <w:rPr>
          <w:rFonts w:ascii="Calibri" w:hAnsi="Calibri"/>
          <w:color w:val="000000" w:themeColor="text1"/>
          <w:sz w:val="22"/>
          <w:szCs w:val="22"/>
        </w:rPr>
        <w:t xml:space="preserve"> conducting ceremonies or using props is inappropriate.</w:t>
      </w:r>
      <w:r w:rsidRPr="00850B73">
        <w:rPr>
          <w:color w:val="000000" w:themeColor="text1"/>
          <w:sz w:val="22"/>
          <w:szCs w:val="22"/>
        </w:rPr>
        <w:t xml:space="preserve"> </w:t>
      </w:r>
    </w:p>
    <w:p w:rsidR="00326988" w:rsidRPr="00850B73" w:rsidRDefault="00326988" w:rsidP="006022F9">
      <w:pPr>
        <w:rPr>
          <w:rFonts w:ascii="Calibri" w:hAnsi="Calibri"/>
          <w:color w:val="000000" w:themeColor="text1"/>
          <w:sz w:val="22"/>
          <w:szCs w:val="22"/>
        </w:rPr>
      </w:pPr>
    </w:p>
    <w:p w:rsidR="00D30BF6" w:rsidRPr="00850B73" w:rsidRDefault="00326988" w:rsidP="009D044A">
      <w:pPr>
        <w:pStyle w:val="ListParagraph"/>
        <w:numPr>
          <w:ilvl w:val="0"/>
          <w:numId w:val="3"/>
        </w:numPr>
        <w:rPr>
          <w:color w:val="000000" w:themeColor="text1"/>
          <w:sz w:val="22"/>
          <w:szCs w:val="22"/>
        </w:rPr>
      </w:pPr>
      <w:r w:rsidRPr="00850B73">
        <w:rPr>
          <w:rFonts w:ascii="Calibri" w:hAnsi="Calibri"/>
          <w:color w:val="000000" w:themeColor="text1"/>
          <w:sz w:val="22"/>
          <w:szCs w:val="22"/>
        </w:rPr>
        <w:t>The members of the House, their staff, and the citizens of Oregon, whom they serve, hold a variety of beliefs and opinions.  You are addressing everyone and we ask</w:t>
      </w:r>
      <w:r w:rsidR="00D30BF6" w:rsidRPr="00850B73">
        <w:rPr>
          <w:rFonts w:ascii="Calibri" w:hAnsi="Calibri"/>
          <w:color w:val="000000" w:themeColor="text1"/>
          <w:sz w:val="22"/>
          <w:szCs w:val="22"/>
        </w:rPr>
        <w:t xml:space="preserve"> that</w:t>
      </w:r>
      <w:r w:rsidRPr="00850B73">
        <w:rPr>
          <w:rFonts w:ascii="Calibri" w:hAnsi="Calibri"/>
          <w:color w:val="000000" w:themeColor="text1"/>
          <w:sz w:val="22"/>
          <w:szCs w:val="22"/>
        </w:rPr>
        <w:t xml:space="preserve"> you be respectful to followers of all faiths.</w:t>
      </w:r>
    </w:p>
    <w:p w:rsidR="00D30BF6" w:rsidRPr="00850B73" w:rsidRDefault="00D30BF6" w:rsidP="00D30BF6">
      <w:pPr>
        <w:pStyle w:val="ListParagraph"/>
        <w:rPr>
          <w:rFonts w:ascii="Calibri" w:hAnsi="Calibri"/>
          <w:color w:val="000000" w:themeColor="text1"/>
          <w:sz w:val="22"/>
          <w:szCs w:val="22"/>
        </w:rPr>
      </w:pPr>
    </w:p>
    <w:p w:rsidR="00297939" w:rsidRPr="00850B73" w:rsidRDefault="009D044A" w:rsidP="00297939">
      <w:pPr>
        <w:pStyle w:val="ListParagraph"/>
        <w:numPr>
          <w:ilvl w:val="0"/>
          <w:numId w:val="3"/>
        </w:numPr>
        <w:rPr>
          <w:color w:val="000000" w:themeColor="text1"/>
          <w:sz w:val="22"/>
          <w:szCs w:val="22"/>
        </w:rPr>
      </w:pPr>
      <w:r w:rsidRPr="00850B73">
        <w:rPr>
          <w:rFonts w:ascii="Calibri" w:hAnsi="Calibri"/>
          <w:color w:val="000000" w:themeColor="text1"/>
          <w:sz w:val="22"/>
          <w:szCs w:val="22"/>
        </w:rPr>
        <w:t>House</w:t>
      </w:r>
      <w:r w:rsidR="000D5C9A" w:rsidRPr="00850B73">
        <w:rPr>
          <w:rFonts w:ascii="Calibri" w:hAnsi="Calibri"/>
          <w:color w:val="000000" w:themeColor="text1"/>
          <w:sz w:val="22"/>
          <w:szCs w:val="22"/>
        </w:rPr>
        <w:t xml:space="preserve"> Rules provide that only legislators </w:t>
      </w:r>
      <w:r w:rsidRPr="00850B73">
        <w:rPr>
          <w:rFonts w:ascii="Calibri" w:hAnsi="Calibri"/>
          <w:color w:val="000000" w:themeColor="text1"/>
          <w:sz w:val="22"/>
          <w:szCs w:val="22"/>
        </w:rPr>
        <w:t>and certain employees may be on the floo</w:t>
      </w:r>
      <w:r w:rsidR="00DF74F4" w:rsidRPr="00850B73">
        <w:rPr>
          <w:rFonts w:ascii="Calibri" w:hAnsi="Calibri"/>
          <w:color w:val="000000" w:themeColor="text1"/>
          <w:sz w:val="22"/>
          <w:szCs w:val="22"/>
        </w:rPr>
        <w:t>r while the House is in session.</w:t>
      </w:r>
      <w:r w:rsidR="00072A0B" w:rsidRPr="00850B73">
        <w:rPr>
          <w:rFonts w:ascii="Calibri" w:hAnsi="Calibri"/>
          <w:color w:val="000000" w:themeColor="text1"/>
          <w:sz w:val="22"/>
          <w:szCs w:val="22"/>
        </w:rPr>
        <w:t xml:space="preserve"> </w:t>
      </w:r>
    </w:p>
    <w:p w:rsidR="00297939" w:rsidRPr="00850B73" w:rsidRDefault="00297939" w:rsidP="00297939">
      <w:pPr>
        <w:pStyle w:val="ListParagraph"/>
        <w:rPr>
          <w:rFonts w:ascii="Calibri" w:hAnsi="Calibri"/>
          <w:color w:val="000000" w:themeColor="text1"/>
          <w:sz w:val="22"/>
          <w:szCs w:val="22"/>
        </w:rPr>
      </w:pPr>
    </w:p>
    <w:p w:rsidR="000A40FE" w:rsidRPr="00850B73" w:rsidRDefault="006022F9" w:rsidP="00297939">
      <w:pPr>
        <w:pStyle w:val="ListParagraph"/>
        <w:numPr>
          <w:ilvl w:val="0"/>
          <w:numId w:val="3"/>
        </w:numPr>
        <w:rPr>
          <w:color w:val="000000" w:themeColor="text1"/>
          <w:sz w:val="22"/>
          <w:szCs w:val="22"/>
        </w:rPr>
      </w:pPr>
      <w:r w:rsidRPr="00850B73">
        <w:rPr>
          <w:rFonts w:ascii="Calibri" w:hAnsi="Calibri"/>
          <w:color w:val="000000" w:themeColor="text1"/>
          <w:sz w:val="22"/>
          <w:szCs w:val="22"/>
        </w:rPr>
        <w:t>The dress code of the House provides for contemporary business or traditional attire.</w:t>
      </w:r>
    </w:p>
    <w:p w:rsidR="004C2268" w:rsidRPr="00850B73" w:rsidRDefault="004C2268">
      <w:pPr>
        <w:rPr>
          <w:rFonts w:ascii="Calibri" w:hAnsi="Calibri"/>
          <w:color w:val="000000" w:themeColor="text1"/>
          <w:sz w:val="22"/>
          <w:szCs w:val="22"/>
        </w:rPr>
      </w:pPr>
    </w:p>
    <w:p w:rsidR="004C2268" w:rsidRPr="00850B73" w:rsidRDefault="004C2268">
      <w:pPr>
        <w:rPr>
          <w:rFonts w:ascii="Calibri" w:hAnsi="Calibri"/>
          <w:color w:val="000000" w:themeColor="text1"/>
          <w:sz w:val="22"/>
          <w:szCs w:val="22"/>
        </w:rPr>
      </w:pPr>
      <w:r w:rsidRPr="00850B73">
        <w:rPr>
          <w:rFonts w:ascii="Calibri" w:hAnsi="Calibri"/>
          <w:color w:val="000000" w:themeColor="text1"/>
          <w:sz w:val="22"/>
          <w:szCs w:val="22"/>
        </w:rPr>
        <w:t>We appreciate your interest in the legislative process and are happy to welcome you into our chamber. Please let us know if you have any questions or if there is any way we can assist you.</w:t>
      </w:r>
    </w:p>
    <w:p w:rsidR="00DF74F4" w:rsidRPr="00850B73" w:rsidRDefault="00DF74F4">
      <w:pPr>
        <w:rPr>
          <w:rFonts w:ascii="Calibri" w:hAnsi="Calibri"/>
          <w:color w:val="000000" w:themeColor="text1"/>
          <w:sz w:val="22"/>
          <w:szCs w:val="22"/>
        </w:rPr>
      </w:pPr>
    </w:p>
    <w:p w:rsidR="00DF74F4" w:rsidRPr="00850B73" w:rsidRDefault="00DF74F4">
      <w:pPr>
        <w:rPr>
          <w:rFonts w:ascii="Calibri" w:hAnsi="Calibri"/>
          <w:color w:val="000000" w:themeColor="text1"/>
          <w:sz w:val="22"/>
          <w:szCs w:val="22"/>
        </w:rPr>
      </w:pPr>
      <w:r w:rsidRPr="00850B73">
        <w:rPr>
          <w:rFonts w:ascii="Calibri" w:hAnsi="Calibri"/>
          <w:color w:val="000000" w:themeColor="text1"/>
          <w:sz w:val="22"/>
          <w:szCs w:val="22"/>
        </w:rPr>
        <w:t>Timothy G. Sekerak</w:t>
      </w:r>
    </w:p>
    <w:p w:rsidR="00B90E4A" w:rsidRDefault="00DF74F4">
      <w:pPr>
        <w:rPr>
          <w:rFonts w:ascii="Calibri" w:hAnsi="Calibri"/>
          <w:color w:val="000000" w:themeColor="text1"/>
          <w:sz w:val="22"/>
          <w:szCs w:val="22"/>
        </w:rPr>
      </w:pPr>
      <w:r w:rsidRPr="00850B73">
        <w:rPr>
          <w:rFonts w:ascii="Calibri" w:hAnsi="Calibri"/>
          <w:color w:val="000000" w:themeColor="text1"/>
          <w:sz w:val="22"/>
          <w:szCs w:val="22"/>
        </w:rPr>
        <w:t>Chief Clerk</w:t>
      </w:r>
    </w:p>
    <w:p w:rsidR="00DF74F4" w:rsidRPr="00850B73" w:rsidRDefault="00DF74F4">
      <w:pPr>
        <w:rPr>
          <w:rFonts w:ascii="Calibri" w:hAnsi="Calibri"/>
          <w:color w:val="000000" w:themeColor="text1"/>
          <w:sz w:val="22"/>
          <w:szCs w:val="22"/>
        </w:rPr>
      </w:pPr>
      <w:r w:rsidRPr="00850B73">
        <w:rPr>
          <w:rFonts w:ascii="Calibri" w:hAnsi="Calibri"/>
          <w:color w:val="000000" w:themeColor="text1"/>
          <w:sz w:val="22"/>
          <w:szCs w:val="22"/>
        </w:rPr>
        <w:t>Oregon House</w:t>
      </w:r>
      <w:r w:rsidR="008C20EC">
        <w:rPr>
          <w:rFonts w:ascii="Calibri" w:hAnsi="Calibri"/>
          <w:color w:val="000000" w:themeColor="text1"/>
          <w:sz w:val="22"/>
          <w:szCs w:val="22"/>
        </w:rPr>
        <w:t xml:space="preserve"> of Representatives</w:t>
      </w:r>
    </w:p>
    <w:p w:rsidR="00DF74F4" w:rsidRPr="00850B73" w:rsidRDefault="00DF74F4">
      <w:pPr>
        <w:rPr>
          <w:rFonts w:ascii="Calibri" w:hAnsi="Calibri"/>
          <w:color w:val="000000" w:themeColor="text1"/>
          <w:sz w:val="22"/>
          <w:szCs w:val="22"/>
        </w:rPr>
      </w:pPr>
      <w:r w:rsidRPr="00850B73">
        <w:rPr>
          <w:rFonts w:ascii="Calibri" w:hAnsi="Calibri"/>
          <w:color w:val="000000" w:themeColor="text1"/>
          <w:sz w:val="22"/>
          <w:szCs w:val="22"/>
        </w:rPr>
        <w:t>503</w:t>
      </w:r>
      <w:r w:rsidR="008C20EC">
        <w:rPr>
          <w:rFonts w:ascii="Calibri" w:hAnsi="Calibri"/>
          <w:color w:val="000000" w:themeColor="text1"/>
          <w:sz w:val="22"/>
          <w:szCs w:val="22"/>
        </w:rPr>
        <w:t>-</w:t>
      </w:r>
      <w:r w:rsidRPr="00850B73">
        <w:rPr>
          <w:rFonts w:ascii="Calibri" w:hAnsi="Calibri"/>
          <w:color w:val="000000" w:themeColor="text1"/>
          <w:sz w:val="22"/>
          <w:szCs w:val="22"/>
        </w:rPr>
        <w:t>986</w:t>
      </w:r>
      <w:r w:rsidR="008C20EC">
        <w:rPr>
          <w:rFonts w:ascii="Calibri" w:hAnsi="Calibri"/>
          <w:color w:val="000000" w:themeColor="text1"/>
          <w:sz w:val="22"/>
          <w:szCs w:val="22"/>
        </w:rPr>
        <w:t>-</w:t>
      </w:r>
      <w:r w:rsidRPr="00850B73">
        <w:rPr>
          <w:rFonts w:ascii="Calibri" w:hAnsi="Calibri"/>
          <w:color w:val="000000" w:themeColor="text1"/>
          <w:sz w:val="22"/>
          <w:szCs w:val="22"/>
        </w:rPr>
        <w:t>1870</w:t>
      </w:r>
    </w:p>
    <w:p w:rsidR="00072A0B" w:rsidRPr="00850B73" w:rsidRDefault="00B90E4A">
      <w:pPr>
        <w:rPr>
          <w:rFonts w:ascii="Calibri" w:hAnsi="Calibri"/>
          <w:color w:val="000000" w:themeColor="text1"/>
          <w:sz w:val="22"/>
          <w:szCs w:val="22"/>
        </w:rPr>
      </w:pPr>
      <w:hyperlink r:id="rId8" w:history="1">
        <w:r w:rsidR="008C20EC" w:rsidRPr="00D640CD">
          <w:rPr>
            <w:rStyle w:val="Hyperlink"/>
            <w:rFonts w:ascii="Calibri" w:hAnsi="Calibri"/>
            <w:sz w:val="22"/>
            <w:szCs w:val="22"/>
          </w:rPr>
          <w:t>tim.sekerak@</w:t>
        </w:r>
      </w:hyperlink>
      <w:r w:rsidR="00A16C53">
        <w:rPr>
          <w:rStyle w:val="Hyperlink"/>
          <w:rFonts w:ascii="Calibri" w:hAnsi="Calibri"/>
          <w:sz w:val="22"/>
          <w:szCs w:val="22"/>
        </w:rPr>
        <w:t>oregonlegislature.gov</w:t>
      </w:r>
    </w:p>
    <w:p w:rsidR="00072A0B" w:rsidRPr="00850B73" w:rsidRDefault="00072A0B">
      <w:pPr>
        <w:rPr>
          <w:rFonts w:ascii="Calibri" w:hAnsi="Calibri"/>
          <w:color w:val="000000" w:themeColor="text1"/>
          <w:sz w:val="22"/>
          <w:szCs w:val="22"/>
        </w:rPr>
      </w:pPr>
    </w:p>
    <w:p w:rsidR="00072A0B" w:rsidRPr="00850B73" w:rsidRDefault="00A16C53">
      <w:pPr>
        <w:rPr>
          <w:rFonts w:ascii="Calibri" w:hAnsi="Calibri"/>
          <w:color w:val="000000" w:themeColor="text1"/>
          <w:sz w:val="22"/>
          <w:szCs w:val="22"/>
        </w:rPr>
      </w:pPr>
      <w:r>
        <w:rPr>
          <w:rFonts w:ascii="Calibri" w:hAnsi="Calibri"/>
          <w:color w:val="000000" w:themeColor="text1"/>
          <w:sz w:val="22"/>
          <w:szCs w:val="22"/>
        </w:rPr>
        <w:t>Sarah Curry</w:t>
      </w:r>
    </w:p>
    <w:p w:rsidR="00072A0B" w:rsidRPr="00850B73" w:rsidRDefault="00B90E4A">
      <w:pPr>
        <w:rPr>
          <w:rFonts w:ascii="Calibri" w:hAnsi="Calibri"/>
          <w:color w:val="000000" w:themeColor="text1"/>
          <w:sz w:val="22"/>
          <w:szCs w:val="22"/>
        </w:rPr>
      </w:pPr>
      <w:r>
        <w:rPr>
          <w:rFonts w:ascii="Calibri" w:hAnsi="Calibri"/>
          <w:color w:val="000000" w:themeColor="text1"/>
          <w:sz w:val="22"/>
          <w:szCs w:val="22"/>
        </w:rPr>
        <w:t>Reading Clerk</w:t>
      </w:r>
    </w:p>
    <w:p w:rsidR="00072A0B" w:rsidRPr="00850B73" w:rsidRDefault="00072A0B">
      <w:pPr>
        <w:rPr>
          <w:rFonts w:ascii="Calibri" w:hAnsi="Calibri"/>
          <w:color w:val="000000" w:themeColor="text1"/>
          <w:sz w:val="22"/>
          <w:szCs w:val="22"/>
        </w:rPr>
      </w:pPr>
      <w:r w:rsidRPr="00850B73">
        <w:rPr>
          <w:rFonts w:ascii="Calibri" w:hAnsi="Calibri"/>
          <w:color w:val="000000" w:themeColor="text1"/>
          <w:sz w:val="22"/>
          <w:szCs w:val="22"/>
        </w:rPr>
        <w:t>Office of the Chief Clerk</w:t>
      </w:r>
    </w:p>
    <w:p w:rsidR="00072A0B" w:rsidRPr="00850B73" w:rsidRDefault="008C20EC">
      <w:pPr>
        <w:rPr>
          <w:rFonts w:ascii="Calibri" w:hAnsi="Calibri"/>
          <w:color w:val="000000" w:themeColor="text1"/>
          <w:sz w:val="22"/>
          <w:szCs w:val="22"/>
        </w:rPr>
      </w:pPr>
      <w:r>
        <w:rPr>
          <w:rFonts w:ascii="Calibri" w:hAnsi="Calibri"/>
          <w:color w:val="000000" w:themeColor="text1"/>
          <w:sz w:val="22"/>
          <w:szCs w:val="22"/>
        </w:rPr>
        <w:t>503-</w:t>
      </w:r>
      <w:r w:rsidR="00072A0B" w:rsidRPr="00850B73">
        <w:rPr>
          <w:rFonts w:ascii="Calibri" w:hAnsi="Calibri"/>
          <w:color w:val="000000" w:themeColor="text1"/>
          <w:sz w:val="22"/>
          <w:szCs w:val="22"/>
        </w:rPr>
        <w:t>986</w:t>
      </w:r>
      <w:r>
        <w:rPr>
          <w:rFonts w:ascii="Calibri" w:hAnsi="Calibri"/>
          <w:color w:val="000000" w:themeColor="text1"/>
          <w:sz w:val="22"/>
          <w:szCs w:val="22"/>
        </w:rPr>
        <w:t>-</w:t>
      </w:r>
      <w:r w:rsidR="00072A0B" w:rsidRPr="00850B73">
        <w:rPr>
          <w:rFonts w:ascii="Calibri" w:hAnsi="Calibri"/>
          <w:color w:val="000000" w:themeColor="text1"/>
          <w:sz w:val="22"/>
          <w:szCs w:val="22"/>
        </w:rPr>
        <w:t>187</w:t>
      </w:r>
      <w:r w:rsidR="00B90E4A">
        <w:rPr>
          <w:rFonts w:ascii="Calibri" w:hAnsi="Calibri"/>
          <w:color w:val="000000" w:themeColor="text1"/>
          <w:sz w:val="22"/>
          <w:szCs w:val="22"/>
        </w:rPr>
        <w:t>2</w:t>
      </w:r>
    </w:p>
    <w:p w:rsidR="00DF74F4" w:rsidRPr="00B90E4A" w:rsidRDefault="00B90E4A">
      <w:pPr>
        <w:rPr>
          <w:rFonts w:ascii="Calibri" w:hAnsi="Calibri"/>
          <w:color w:val="000000" w:themeColor="text1"/>
          <w:sz w:val="22"/>
          <w:szCs w:val="22"/>
        </w:rPr>
      </w:pPr>
      <w:hyperlink r:id="rId9" w:history="1">
        <w:r w:rsidR="00A16C53" w:rsidRPr="00D640CD">
          <w:rPr>
            <w:rStyle w:val="Hyperlink"/>
            <w:rFonts w:ascii="Calibri" w:hAnsi="Calibri"/>
            <w:sz w:val="22"/>
            <w:szCs w:val="22"/>
          </w:rPr>
          <w:t>sarah.curry@oregonlegislature.gov</w:t>
        </w:r>
      </w:hyperlink>
      <w:bookmarkStart w:id="0" w:name="_GoBack"/>
      <w:bookmarkEnd w:id="0"/>
    </w:p>
    <w:sectPr w:rsidR="00DF74F4" w:rsidRPr="00B90E4A" w:rsidSect="00B26B0A">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6D8"/>
    <w:multiLevelType w:val="hybridMultilevel"/>
    <w:tmpl w:val="251E5E14"/>
    <w:lvl w:ilvl="0" w:tplc="933E23F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93B38"/>
    <w:multiLevelType w:val="hybridMultilevel"/>
    <w:tmpl w:val="66C86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93385"/>
    <w:multiLevelType w:val="hybridMultilevel"/>
    <w:tmpl w:val="66C86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C29F7"/>
    <w:multiLevelType w:val="hybridMultilevel"/>
    <w:tmpl w:val="7F60F984"/>
    <w:lvl w:ilvl="0" w:tplc="A4108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F9"/>
    <w:rsid w:val="00072A0B"/>
    <w:rsid w:val="000A40FE"/>
    <w:rsid w:val="000D5C9A"/>
    <w:rsid w:val="00297939"/>
    <w:rsid w:val="00326988"/>
    <w:rsid w:val="00357A6B"/>
    <w:rsid w:val="003C664E"/>
    <w:rsid w:val="004C2268"/>
    <w:rsid w:val="00513425"/>
    <w:rsid w:val="00530C94"/>
    <w:rsid w:val="005A75CD"/>
    <w:rsid w:val="006022F9"/>
    <w:rsid w:val="00656A53"/>
    <w:rsid w:val="00745B5D"/>
    <w:rsid w:val="007D72A5"/>
    <w:rsid w:val="00850B73"/>
    <w:rsid w:val="008C20EC"/>
    <w:rsid w:val="009D044A"/>
    <w:rsid w:val="00A16C53"/>
    <w:rsid w:val="00A9256B"/>
    <w:rsid w:val="00AF0F4C"/>
    <w:rsid w:val="00B26B0A"/>
    <w:rsid w:val="00B53258"/>
    <w:rsid w:val="00B90E4A"/>
    <w:rsid w:val="00C44B1C"/>
    <w:rsid w:val="00CF553A"/>
    <w:rsid w:val="00D30BF6"/>
    <w:rsid w:val="00DF74F4"/>
    <w:rsid w:val="00E66751"/>
    <w:rsid w:val="00FF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1A29"/>
  <w15:docId w15:val="{95B1F1E1-9041-4A7F-A08A-5760ECEB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22F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F4"/>
    <w:pPr>
      <w:ind w:left="720"/>
      <w:contextualSpacing/>
    </w:pPr>
  </w:style>
  <w:style w:type="character" w:styleId="Hyperlink">
    <w:name w:val="Hyperlink"/>
    <w:basedOn w:val="DefaultParagraphFont"/>
    <w:uiPriority w:val="99"/>
    <w:unhideWhenUsed/>
    <w:rsid w:val="00072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sekera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rah.curry@oregonlegisla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4920356F6DA499BD3FC2E4AE9230F" ma:contentTypeVersion="18" ma:contentTypeDescription="Create a new document." ma:contentTypeScope="" ma:versionID="5baa8fed1e886f7bd705295ae62023a7">
  <xsd:schema xmlns:xsd="http://www.w3.org/2001/XMLSchema" xmlns:xs="http://www.w3.org/2001/XMLSchema" xmlns:p="http://schemas.microsoft.com/office/2006/metadata/properties" xmlns:ns1="http://schemas.microsoft.com/sharepoint/v3" xmlns:ns2="ffbd7e56-73d6-4b3a-a071-aac95cb02903" xmlns:ns3="53c9a149-6e37-4106-bfe4-8c80c91899a0" xmlns:ns4="7efdcf86-789a-49c3-8790-d1ab1eefbdba" xmlns:ns5="8abff0c0-2f5a-4850-be5c-ca69b102c4c6" targetNamespace="http://schemas.microsoft.com/office/2006/metadata/properties" ma:root="true" ma:fieldsID="1a229bc315a5d35bdaa2e6bbe1d3636a" ns1:_="" ns2:_="" ns3:_="" ns4:_="" ns5:_="">
    <xsd:import namespace="http://schemas.microsoft.com/sharepoint/v3"/>
    <xsd:import namespace="ffbd7e56-73d6-4b3a-a071-aac95cb02903"/>
    <xsd:import namespace="53c9a149-6e37-4106-bfe4-8c80c91899a0"/>
    <xsd:import namespace="7efdcf86-789a-49c3-8790-d1ab1eefbdba"/>
    <xsd:import namespace="8abff0c0-2f5a-4850-be5c-ca69b102c4c6"/>
    <xsd:element name="properties">
      <xsd:complexType>
        <xsd:sequence>
          <xsd:element name="documentManagement">
            <xsd:complexType>
              <xsd:all>
                <xsd:element ref="ns2:Session" minOccurs="0"/>
                <xsd:element ref="ns4:Published_x0020_Date" minOccurs="0"/>
                <xsd:element ref="ns4:Desks_x0020_Document_x0020_Type" minOccurs="0"/>
                <xsd:element ref="ns4:Desks_x0020_-_x0020_Publication_x0020_to_x0020_Main_x0020_Reports_x0020_Page" minOccurs="0"/>
                <xsd:element ref="ns4:Show_x0020_on_x0020_Main_x0020_Page_x003f_" minOccurs="0"/>
                <xsd:element ref="ns4:Publication_x0020_Description" minOccurs="0"/>
                <xsd:element ref="ns3:Sort_x0020_Order" minOccurs="0"/>
                <xsd:element ref="ns5:TaxCatchAll" minOccurs="0"/>
                <xsd:element ref="ns5:d9c235921c0840e9a40e74de2eebed98" minOccurs="0"/>
                <xsd:element ref="ns5:f3f6175f9fcc4c2aabf755e1b7f741ac"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d7e56-73d6-4b3a-a071-aac95cb02903" elementFormDefault="qualified">
    <xsd:import namespace="http://schemas.microsoft.com/office/2006/documentManagement/types"/>
    <xsd:import namespace="http://schemas.microsoft.com/office/infopath/2007/PartnerControls"/>
    <xsd:element name="Session" ma:index="1" nillable="true" ma:displayName="Session" ma:format="Dropdown" ma:internalName="Session">
      <xsd:simpleType>
        <xsd:restriction base="dms:Choice">
          <xsd:enumeration value="2028 Regular"/>
          <xsd:enumeration value="2027 Regular"/>
          <xsd:enumeration value="2026 Regular"/>
          <xsd:enumeration value="2025 Regular"/>
          <xsd:enumeration value="2024 Regular"/>
          <xsd:enumeration value="2023 Regular"/>
          <xsd:enumeration value="2022 Regular"/>
          <xsd:enumeration value="2021 1st Special"/>
          <xsd:enumeration value="2021 2nd Special"/>
          <xsd:enumeration value="2021 Regular"/>
          <xsd:enumeration value="2020 1st Special"/>
          <xsd:enumeration value="2020 2nd Special"/>
          <xsd:enumeration value="2020 3rd Special"/>
          <xsd:enumeration value="2020 Regular"/>
          <xsd:enumeration value="2019 Regular"/>
          <xsd:enumeration value="2018 1st Special"/>
          <xsd:enumeration value="2018 Regular"/>
          <xsd:enumeration value="2017 1st Special"/>
          <xsd:enumeration value="2017 Regular"/>
          <xsd:enumeration value="2016 Regular"/>
          <xsd:enumeration value="2015 Regular"/>
          <xsd:enumeration value="2013 Regular"/>
          <xsd:enumeration value="2011 Regular"/>
          <xsd:enumeration value="2009 Regular"/>
          <xsd:enumeration value="2008 1st Special"/>
          <xsd:enumeration value="2007 Regular"/>
          <xsd:enumeration value="2005 Regular"/>
          <xsd:enumeration value="2003 Regular"/>
          <xsd:enumeration value="2002-2006 Special"/>
          <xsd:enumeration value="2001 Regular"/>
        </xsd:restriction>
      </xsd:simple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Sort_x0020_Order" ma:index="9" nillable="true" ma:displayName="Sort Order" ma:hidden="true" ma:internalName="Sort_x0020_Ord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fdcf86-789a-49c3-8790-d1ab1eefbdba" elementFormDefault="qualified">
    <xsd:import namespace="http://schemas.microsoft.com/office/2006/documentManagement/types"/>
    <xsd:import namespace="http://schemas.microsoft.com/office/infopath/2007/PartnerControls"/>
    <xsd:element name="Published_x0020_Date" ma:index="3" nillable="true" ma:displayName="Published Date" ma:default="[today]" ma:format="DateOnly" ma:internalName="Published_x0020_Date">
      <xsd:simpleType>
        <xsd:restriction base="dms:DateTime"/>
      </xsd:simpleType>
    </xsd:element>
    <xsd:element name="Desks_x0020_Document_x0020_Type" ma:index="4" nillable="true" ma:displayName="Topic" ma:format="Dropdown" ma:internalName="Desks_x0020_Document_x0020_Type">
      <xsd:simpleType>
        <xsd:restriction base="dms:Choice">
          <xsd:enumeration value="Calendars and Schedules"/>
          <xsd:enumeration value="Civics"/>
          <xsd:enumeration value="Daily Floor"/>
          <xsd:enumeration value="Fact Finding Missions"/>
          <xsd:enumeration value="Journal"/>
          <xsd:enumeration value="Member Information"/>
          <xsd:enumeration value="Process"/>
          <xsd:enumeration value="Protocol"/>
          <xsd:enumeration value="Rules"/>
          <xsd:enumeration value="Session Histories"/>
          <xsd:enumeration value="*Don't Display*"/>
        </xsd:restriction>
      </xsd:simpleType>
    </xsd:element>
    <xsd:element name="Desks_x0020_-_x0020_Publication_x0020_to_x0020_Main_x0020_Reports_x0020_Page" ma:index="6" nillable="true" ma:displayName="Post Publication to Main Reports Page?" ma:default="0" ma:description="This will go away after the new site is launched." ma:internalName="Desks_x0020__x002d__x0020_Publication_x0020_to_x0020_Main_x0020_Reports_x0020_Page">
      <xsd:simpleType>
        <xsd:restriction base="dms:Boolean"/>
      </xsd:simpleType>
    </xsd:element>
    <xsd:element name="Show_x0020_on_x0020_Main_x0020_Page_x003f_" ma:index="7" nillable="true" ma:displayName="Show on Main Page?" ma:default="0" ma:description="This will go away after the new site is launched." ma:internalName="Show_x0020_on_x0020_Main_x0020_Page_x003f_">
      <xsd:simpleType>
        <xsd:restriction base="dms:Boolean"/>
      </xsd:simpleType>
    </xsd:element>
    <xsd:element name="Publication_x0020_Description" ma:index="8" nillable="true" ma:displayName="Publication Description" ma:hidden="true" ma:internalName="Publication_x0020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d9c235921c0840e9a40e74de2eebed98" ma:index="11" nillable="true" ma:taxonomy="true" ma:internalName="d9c235921c0840e9a40e74de2eebed98" ma:taxonomyFieldName="Chamber_x0020_Type" ma:displayName="Chamber Type" ma:readOnly="false" ma:default="15;#House|7ca5dec2-0330-4393-9886-41d64d1e11ef"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element name="f3f6175f9fcc4c2aabf755e1b7f741ac" ma:index="17" nillable="true" ma:taxonomy="true" ma:internalName="f3f6175f9fcc4c2aabf755e1b7f741ac" ma:taxonomyFieldName="Year" ma:displayName="Year"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ks_x0020_-_x0020_Publication_x0020_to_x0020_Main_x0020_Reports_x0020_Page xmlns="7efdcf86-789a-49c3-8790-d1ab1eefbdba">false</Desks_x0020_-_x0020_Publication_x0020_to_x0020_Main_x0020_Reports_x0020_Page>
    <Published_x0020_Date xmlns="7efdcf86-789a-49c3-8790-d1ab1eefbdba">2017-01-24T08:00:00+00:00</Published_x0020_Date>
    <Desks_x0020_Document_x0020_Type xmlns="7efdcf86-789a-49c3-8790-d1ab1eefbdba">Protocol</Desks_x0020_Document_x0020_Type>
    <Publication_x0020_Description xmlns="7efdcf86-789a-49c3-8790-d1ab1eefbdba" xsi:nil="true"/>
    <Sort_x0020_Order xmlns="53c9a149-6e37-4106-bfe4-8c80c91899a0" xsi:nil="true"/>
    <PublishingExpirationDate xmlns="http://schemas.microsoft.com/sharepoint/v3" xsi:nil="true"/>
    <PublishingStartDate xmlns="http://schemas.microsoft.com/sharepoint/v3" xsi:nil="true"/>
    <Show_x0020_on_x0020_Main_x0020_Page_x003f_ xmlns="7efdcf86-789a-49c3-8790-d1ab1eefbdba">false</Show_x0020_on_x0020_Main_x0020_Page_x003f_>
    <d9c235921c0840e9a40e74de2eebed98 xmlns="8abff0c0-2f5a-4850-be5c-ca69b102c4c6">
      <Terms xmlns="http://schemas.microsoft.com/office/infopath/2007/PartnerControls">
        <TermInfo xmlns="http://schemas.microsoft.com/office/infopath/2007/PartnerControls">
          <TermName xmlns="http://schemas.microsoft.com/office/infopath/2007/PartnerControls">House</TermName>
          <TermId xmlns="http://schemas.microsoft.com/office/infopath/2007/PartnerControls">7ca5dec2-0330-4393-9886-41d64d1e11ef</TermId>
        </TermInfo>
      </Terms>
    </d9c235921c0840e9a40e74de2eebed98>
    <f3f6175f9fcc4c2aabf755e1b7f741ac xmlns="8abff0c0-2f5a-4850-be5c-ca69b102c4c6">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884eed80-52d2-45c0-a5b4-17ea9bbced43</TermId>
        </TermInfo>
      </Terms>
    </f3f6175f9fcc4c2aabf755e1b7f741ac>
    <TaxCatchAll xmlns="8abff0c0-2f5a-4850-be5c-ca69b102c4c6">
      <Value>151</Value>
      <Value>15</Value>
    </TaxCatchAll>
    <Session xmlns="ffbd7e56-73d6-4b3a-a071-aac95cb02903">2017 Regular</Session>
  </documentManagement>
</p:properties>
</file>

<file path=customXml/itemProps1.xml><?xml version="1.0" encoding="utf-8"?>
<ds:datastoreItem xmlns:ds="http://schemas.openxmlformats.org/officeDocument/2006/customXml" ds:itemID="{4A619796-A06D-4A53-8607-587D4C07C062}"/>
</file>

<file path=customXml/itemProps2.xml><?xml version="1.0" encoding="utf-8"?>
<ds:datastoreItem xmlns:ds="http://schemas.openxmlformats.org/officeDocument/2006/customXml" ds:itemID="{86345249-D9C8-4402-A1C7-930F0DBE1AA6}"/>
</file>

<file path=customXml/itemProps3.xml><?xml version="1.0" encoding="utf-8"?>
<ds:datastoreItem xmlns:ds="http://schemas.openxmlformats.org/officeDocument/2006/customXml" ds:itemID="{FE6CB16D-DEA8-419D-9DFB-155D1FF2C4BF}"/>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House Opening Ceremony Guidelines</vt:lpstr>
    </vt:vector>
  </TitlesOfParts>
  <Company>Oregon Legislative Administration</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Ceremony Guidelines 2017</dc:title>
  <dc:creator>Sekerak Tim</dc:creator>
  <cp:lastModifiedBy>Curry Sarah</cp:lastModifiedBy>
  <cp:revision>2</cp:revision>
  <cp:lastPrinted>2015-02-25T23:44:00Z</cp:lastPrinted>
  <dcterms:created xsi:type="dcterms:W3CDTF">2017-01-24T17:24:00Z</dcterms:created>
  <dcterms:modified xsi:type="dcterms:W3CDTF">2017-01-24T17:24:00Z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0x01010078D4920356F6DA499BD3FC2E4AE9230F</vt:lpwstr>
  </property>
  <property fmtid="{D5CDD505-2E9C-101B-9397-08002B2CF9AE}" pid="3" name="Chamber Type">
    <vt:lpwstr>15;#House|7ca5dec2-0330-4393-9886-41d64d1e11ef</vt:lpwstr>
  </property>
  <property fmtid="{D5CDD505-2E9C-101B-9397-08002B2CF9AE}" pid="4" name="Year">
    <vt:lpwstr>151;#2017|884eed80-52d2-45c0-a5b4-17ea9bbced43</vt:lpwstr>
  </property>
  <property fmtid="{D5CDD505-2E9C-101B-9397-08002B2CF9AE}" pid="5" name="Order">
    <vt:r8>7300</vt:r8>
  </property>
</Properties>
</file>