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A5" w:rsidRDefault="009071A5" w:rsidP="00C05A6A">
      <w:pPr>
        <w:spacing w:after="0" w:line="240" w:lineRule="auto"/>
        <w:outlineLvl w:val="0"/>
        <w:rPr>
          <w:rFonts w:eastAsia="Times New Roman" w:cstheme="minorHAnsi"/>
          <w:b/>
          <w:bCs/>
          <w:color w:val="000000"/>
          <w:kern w:val="36"/>
          <w:sz w:val="27"/>
          <w:szCs w:val="27"/>
        </w:rPr>
      </w:pPr>
      <w:r w:rsidRPr="00C05A6A">
        <w:rPr>
          <w:rFonts w:eastAsia="Times New Roman" w:cstheme="minorHAnsi"/>
          <w:b/>
          <w:bCs/>
          <w:color w:val="000000"/>
          <w:kern w:val="36"/>
          <w:sz w:val="27"/>
          <w:szCs w:val="27"/>
        </w:rPr>
        <w:t>Dear Friends and Neighbors,</w:t>
      </w:r>
    </w:p>
    <w:p w:rsidR="00D072B6" w:rsidRPr="00C05A6A" w:rsidRDefault="00D072B6" w:rsidP="00C05A6A">
      <w:pPr>
        <w:spacing w:after="0" w:line="240" w:lineRule="auto"/>
        <w:outlineLvl w:val="0"/>
        <w:rPr>
          <w:rFonts w:eastAsia="Times New Roman" w:cstheme="minorHAnsi"/>
          <w:b/>
          <w:bCs/>
          <w:kern w:val="36"/>
          <w:sz w:val="48"/>
          <w:szCs w:val="48"/>
        </w:rPr>
      </w:pPr>
    </w:p>
    <w:p w:rsidR="009071A5" w:rsidRPr="00B31A23" w:rsidRDefault="005E5D5F" w:rsidP="00C05A6A">
      <w:pPr>
        <w:spacing w:after="0" w:line="240" w:lineRule="auto"/>
        <w:rPr>
          <w:rFonts w:eastAsia="Times New Roman" w:cstheme="minorHAnsi"/>
          <w:color w:val="000000"/>
          <w:sz w:val="24"/>
          <w:szCs w:val="24"/>
        </w:rPr>
      </w:pPr>
      <w:r w:rsidRPr="00B31A23">
        <w:rPr>
          <w:rFonts w:eastAsia="Times New Roman" w:cstheme="minorHAnsi"/>
          <w:color w:val="000000"/>
          <w:sz w:val="24"/>
          <w:szCs w:val="24"/>
        </w:rPr>
        <w:t>It is an honor to begin serving my fifth full term</w:t>
      </w:r>
      <w:r w:rsidR="009071A5" w:rsidRPr="00B31A23">
        <w:rPr>
          <w:rFonts w:eastAsia="Times New Roman" w:cstheme="minorHAnsi"/>
          <w:color w:val="000000"/>
          <w:sz w:val="24"/>
          <w:szCs w:val="24"/>
        </w:rPr>
        <w:t xml:space="preserve"> as State Representative for District Eight. </w:t>
      </w:r>
      <w:r w:rsidRPr="00B31A23">
        <w:rPr>
          <w:rFonts w:eastAsia="Times New Roman" w:cstheme="minorHAnsi"/>
          <w:color w:val="000000"/>
          <w:sz w:val="24"/>
          <w:szCs w:val="24"/>
        </w:rPr>
        <w:t>This session</w:t>
      </w:r>
      <w:r w:rsidR="009071A5" w:rsidRPr="00B31A23">
        <w:rPr>
          <w:rFonts w:eastAsia="Times New Roman" w:cstheme="minorHAnsi"/>
          <w:color w:val="000000"/>
          <w:sz w:val="24"/>
          <w:szCs w:val="24"/>
        </w:rPr>
        <w:t xml:space="preserve">, I </w:t>
      </w:r>
      <w:r w:rsidRPr="00B31A23">
        <w:rPr>
          <w:rFonts w:eastAsia="Times New Roman" w:cstheme="minorHAnsi"/>
          <w:color w:val="000000"/>
          <w:sz w:val="24"/>
          <w:szCs w:val="24"/>
        </w:rPr>
        <w:t>have been assigned</w:t>
      </w:r>
      <w:r w:rsidR="009071A5" w:rsidRPr="00B31A23">
        <w:rPr>
          <w:rFonts w:eastAsia="Times New Roman" w:cstheme="minorHAnsi"/>
          <w:color w:val="000000"/>
          <w:sz w:val="24"/>
          <w:szCs w:val="24"/>
        </w:rPr>
        <w:t xml:space="preserve"> </w:t>
      </w:r>
      <w:r w:rsidRPr="00B31A23">
        <w:rPr>
          <w:rFonts w:eastAsia="Times New Roman" w:cstheme="minorHAnsi"/>
          <w:color w:val="000000"/>
          <w:sz w:val="24"/>
          <w:szCs w:val="24"/>
        </w:rPr>
        <w:t>Chair of the Consumer Protection and Government Efficienc</w:t>
      </w:r>
      <w:r w:rsidR="00D24960" w:rsidRPr="00B31A23">
        <w:rPr>
          <w:rFonts w:eastAsia="Times New Roman" w:cstheme="minorHAnsi"/>
          <w:color w:val="000000"/>
          <w:sz w:val="24"/>
          <w:szCs w:val="24"/>
        </w:rPr>
        <w:t xml:space="preserve">y committee, as well as serving on the </w:t>
      </w:r>
      <w:r w:rsidR="00D072B6" w:rsidRPr="00B31A23">
        <w:rPr>
          <w:rFonts w:eastAsia="Times New Roman" w:cstheme="minorHAnsi"/>
          <w:color w:val="000000"/>
          <w:sz w:val="24"/>
          <w:szCs w:val="24"/>
        </w:rPr>
        <w:t>Business and Labor, Land Use</w:t>
      </w:r>
      <w:r w:rsidR="00D24960" w:rsidRPr="00B31A23">
        <w:rPr>
          <w:rFonts w:eastAsia="Times New Roman" w:cstheme="minorHAnsi"/>
          <w:color w:val="000000"/>
          <w:sz w:val="24"/>
          <w:szCs w:val="24"/>
        </w:rPr>
        <w:t>, and Rules committees.</w:t>
      </w:r>
      <w:r w:rsidR="009071A5" w:rsidRPr="00B31A23">
        <w:rPr>
          <w:rFonts w:eastAsia="Times New Roman" w:cstheme="minorHAnsi"/>
          <w:color w:val="000000"/>
          <w:sz w:val="24"/>
          <w:szCs w:val="24"/>
        </w:rPr>
        <w:t xml:space="preserve"> I have prepared the following information in order to give you some insight into </w:t>
      </w:r>
      <w:r w:rsidR="00D24960" w:rsidRPr="00B31A23">
        <w:rPr>
          <w:rFonts w:eastAsia="Times New Roman" w:cstheme="minorHAnsi"/>
          <w:color w:val="000000"/>
          <w:sz w:val="24"/>
          <w:szCs w:val="24"/>
        </w:rPr>
        <w:t xml:space="preserve">what we hope to </w:t>
      </w:r>
      <w:bookmarkStart w:id="0" w:name="_GoBack"/>
      <w:r w:rsidR="00D24960" w:rsidRPr="00B31A23">
        <w:rPr>
          <w:rFonts w:eastAsia="Times New Roman" w:cstheme="minorHAnsi"/>
          <w:color w:val="000000"/>
          <w:sz w:val="24"/>
          <w:szCs w:val="24"/>
        </w:rPr>
        <w:t>accomplish in the upcoming session</w:t>
      </w:r>
      <w:r w:rsidR="009071A5" w:rsidRPr="00B31A23">
        <w:rPr>
          <w:rFonts w:eastAsia="Times New Roman" w:cstheme="minorHAnsi"/>
          <w:color w:val="000000"/>
          <w:sz w:val="24"/>
          <w:szCs w:val="24"/>
        </w:rPr>
        <w:t xml:space="preserve">. </w:t>
      </w:r>
      <w:r w:rsidR="00D24960" w:rsidRPr="00B31A23">
        <w:rPr>
          <w:rFonts w:eastAsia="Times New Roman" w:cstheme="minorHAnsi"/>
          <w:color w:val="000000"/>
          <w:sz w:val="24"/>
          <w:szCs w:val="24"/>
        </w:rPr>
        <w:t>I will be submitting bills to help address:</w:t>
      </w:r>
    </w:p>
    <w:bookmarkEnd w:id="0"/>
    <w:p w:rsidR="00C05A6A" w:rsidRPr="00B31A23" w:rsidRDefault="00C05A6A" w:rsidP="00C05A6A">
      <w:pPr>
        <w:spacing w:after="0" w:line="240" w:lineRule="auto"/>
        <w:rPr>
          <w:rFonts w:eastAsia="Times New Roman" w:cstheme="minorHAnsi"/>
          <w:sz w:val="24"/>
          <w:szCs w:val="24"/>
        </w:rPr>
      </w:pPr>
    </w:p>
    <w:p w:rsidR="00FE7011" w:rsidRPr="00B31A23" w:rsidRDefault="00FE7011" w:rsidP="00C05A6A">
      <w:pPr>
        <w:numPr>
          <w:ilvl w:val="0"/>
          <w:numId w:val="1"/>
        </w:numPr>
        <w:spacing w:after="0" w:line="240" w:lineRule="auto"/>
        <w:rPr>
          <w:rFonts w:eastAsia="Times New Roman" w:cstheme="minorHAnsi"/>
          <w:sz w:val="24"/>
          <w:szCs w:val="24"/>
          <w:u w:val="single"/>
        </w:rPr>
      </w:pPr>
      <w:r w:rsidRPr="00B31A23">
        <w:rPr>
          <w:rFonts w:eastAsia="Times New Roman" w:cstheme="minorHAnsi"/>
          <w:sz w:val="24"/>
          <w:szCs w:val="24"/>
          <w:u w:val="single"/>
        </w:rPr>
        <w:t xml:space="preserve">Environmental </w:t>
      </w:r>
      <w:r w:rsidR="002C1CF7" w:rsidRPr="00B31A23">
        <w:rPr>
          <w:rFonts w:eastAsia="Times New Roman" w:cstheme="minorHAnsi"/>
          <w:sz w:val="24"/>
          <w:szCs w:val="24"/>
          <w:u w:val="single"/>
        </w:rPr>
        <w:t>Protection and Food Safety</w:t>
      </w:r>
    </w:p>
    <w:p w:rsidR="009071A5" w:rsidRPr="00B31A23" w:rsidRDefault="00655427" w:rsidP="00C05A6A">
      <w:pPr>
        <w:numPr>
          <w:ilvl w:val="0"/>
          <w:numId w:val="1"/>
        </w:numPr>
        <w:spacing w:after="0" w:line="240" w:lineRule="auto"/>
        <w:rPr>
          <w:rFonts w:eastAsia="Times New Roman" w:cstheme="minorHAnsi"/>
          <w:sz w:val="24"/>
          <w:szCs w:val="24"/>
          <w:u w:val="single"/>
        </w:rPr>
      </w:pPr>
      <w:hyperlink r:id="rId7" w:anchor="transformation" w:tooltip="#transformation" w:history="1">
        <w:r w:rsidR="009071A5" w:rsidRPr="00B31A23">
          <w:rPr>
            <w:rFonts w:eastAsia="Times New Roman" w:cstheme="minorHAnsi"/>
            <w:color w:val="000000"/>
            <w:sz w:val="24"/>
            <w:szCs w:val="24"/>
            <w:u w:val="single"/>
          </w:rPr>
          <w:t>Health Care Transformation</w:t>
        </w:r>
      </w:hyperlink>
      <w:r w:rsidR="009071A5" w:rsidRPr="00B31A23">
        <w:rPr>
          <w:rFonts w:eastAsia="Times New Roman" w:cstheme="minorHAnsi"/>
          <w:sz w:val="24"/>
          <w:szCs w:val="24"/>
          <w:u w:val="single"/>
        </w:rPr>
        <w:t xml:space="preserve"> </w:t>
      </w:r>
    </w:p>
    <w:p w:rsidR="009071A5" w:rsidRPr="00B31A23" w:rsidRDefault="00B31A23" w:rsidP="00C05A6A">
      <w:pPr>
        <w:numPr>
          <w:ilvl w:val="0"/>
          <w:numId w:val="1"/>
        </w:numPr>
        <w:spacing w:after="0" w:line="240" w:lineRule="auto"/>
        <w:rPr>
          <w:rFonts w:eastAsia="Times New Roman" w:cstheme="minorHAnsi"/>
          <w:sz w:val="24"/>
          <w:szCs w:val="24"/>
          <w:u w:val="single"/>
        </w:rPr>
      </w:pPr>
      <w:r w:rsidRPr="00B31A23">
        <w:rPr>
          <w:rFonts w:cstheme="minorHAnsi"/>
          <w:sz w:val="24"/>
          <w:szCs w:val="24"/>
          <w:u w:val="single"/>
        </w:rPr>
        <w:t>Worker and Employment Protection</w:t>
      </w:r>
    </w:p>
    <w:p w:rsidR="009071A5" w:rsidRPr="00B31A23" w:rsidRDefault="00B31A23" w:rsidP="00C05A6A">
      <w:pPr>
        <w:numPr>
          <w:ilvl w:val="0"/>
          <w:numId w:val="1"/>
        </w:numPr>
        <w:spacing w:after="0" w:line="240" w:lineRule="auto"/>
        <w:rPr>
          <w:rFonts w:eastAsia="Times New Roman" w:cstheme="minorHAnsi"/>
          <w:sz w:val="24"/>
          <w:szCs w:val="24"/>
          <w:u w:val="single"/>
        </w:rPr>
      </w:pPr>
      <w:r w:rsidRPr="00B31A23">
        <w:rPr>
          <w:rFonts w:cstheme="minorHAnsi"/>
          <w:sz w:val="24"/>
          <w:szCs w:val="24"/>
          <w:u w:val="single"/>
        </w:rPr>
        <w:t>Strengthening Protections for Homeowners and Consumers</w:t>
      </w:r>
    </w:p>
    <w:p w:rsidR="009071A5" w:rsidRPr="00B31A23" w:rsidRDefault="00B31A23" w:rsidP="00C05A6A">
      <w:pPr>
        <w:numPr>
          <w:ilvl w:val="0"/>
          <w:numId w:val="1"/>
        </w:numPr>
        <w:spacing w:after="0" w:line="240" w:lineRule="auto"/>
        <w:rPr>
          <w:rFonts w:eastAsia="Times New Roman" w:cstheme="minorHAnsi"/>
          <w:sz w:val="24"/>
          <w:szCs w:val="24"/>
          <w:u w:val="single"/>
        </w:rPr>
      </w:pPr>
      <w:r w:rsidRPr="00B31A23">
        <w:rPr>
          <w:rFonts w:eastAsia="Times New Roman" w:cstheme="minorHAnsi"/>
          <w:color w:val="000000"/>
          <w:sz w:val="24"/>
          <w:szCs w:val="24"/>
          <w:u w:val="single"/>
        </w:rPr>
        <w:t>Growing Revenue and Economic Development</w:t>
      </w:r>
    </w:p>
    <w:p w:rsidR="00C05A6A" w:rsidRPr="00B31A23" w:rsidRDefault="00C05A6A" w:rsidP="00C05A6A">
      <w:pPr>
        <w:spacing w:after="0" w:line="240" w:lineRule="auto"/>
        <w:ind w:left="720"/>
        <w:rPr>
          <w:rFonts w:eastAsia="Times New Roman" w:cstheme="minorHAnsi"/>
          <w:sz w:val="24"/>
          <w:szCs w:val="24"/>
        </w:rPr>
      </w:pPr>
    </w:p>
    <w:p w:rsidR="00C05A6A" w:rsidRPr="00B31A23" w:rsidRDefault="009071A5" w:rsidP="00C05A6A">
      <w:pPr>
        <w:spacing w:after="0" w:line="240" w:lineRule="auto"/>
        <w:rPr>
          <w:rFonts w:eastAsia="Times New Roman" w:cstheme="minorHAnsi"/>
          <w:color w:val="000000"/>
          <w:sz w:val="24"/>
          <w:szCs w:val="24"/>
        </w:rPr>
      </w:pPr>
      <w:r w:rsidRPr="00B31A23">
        <w:rPr>
          <w:rFonts w:eastAsia="Times New Roman" w:cstheme="minorHAnsi"/>
          <w:color w:val="000000"/>
          <w:sz w:val="24"/>
          <w:szCs w:val="24"/>
        </w:rPr>
        <w:t>In addition to advocating for policy and legislation</w:t>
      </w:r>
      <w:r w:rsidR="00D24960" w:rsidRPr="00B31A23">
        <w:rPr>
          <w:rFonts w:eastAsia="Times New Roman" w:cstheme="minorHAnsi"/>
          <w:color w:val="000000"/>
          <w:sz w:val="24"/>
          <w:szCs w:val="24"/>
        </w:rPr>
        <w:t xml:space="preserve"> that reflects our values</w:t>
      </w:r>
      <w:r w:rsidRPr="00B31A23">
        <w:rPr>
          <w:rFonts w:eastAsia="Times New Roman" w:cstheme="minorHAnsi"/>
          <w:color w:val="000000"/>
          <w:sz w:val="24"/>
          <w:szCs w:val="24"/>
        </w:rPr>
        <w:t>, one of my primary responsibilities as your sta</w:t>
      </w:r>
      <w:r w:rsidR="00B075E0" w:rsidRPr="00B31A23">
        <w:rPr>
          <w:rFonts w:eastAsia="Times New Roman" w:cstheme="minorHAnsi"/>
          <w:color w:val="000000"/>
          <w:sz w:val="24"/>
          <w:szCs w:val="24"/>
        </w:rPr>
        <w:t>te representative is to help my constituents</w:t>
      </w:r>
      <w:r w:rsidRPr="00B31A23">
        <w:rPr>
          <w:rFonts w:eastAsia="Times New Roman" w:cstheme="minorHAnsi"/>
          <w:color w:val="000000"/>
          <w:sz w:val="24"/>
          <w:szCs w:val="24"/>
        </w:rPr>
        <w:t xml:space="preserve"> navigate the state system and help you address concerns or disputes with state agencies. </w:t>
      </w:r>
    </w:p>
    <w:p w:rsidR="00C05A6A" w:rsidRPr="00B31A23" w:rsidRDefault="00C05A6A" w:rsidP="00C05A6A">
      <w:pPr>
        <w:spacing w:after="0" w:line="240" w:lineRule="auto"/>
        <w:rPr>
          <w:rFonts w:eastAsia="Times New Roman" w:cstheme="minorHAnsi"/>
          <w:color w:val="000000"/>
          <w:sz w:val="24"/>
          <w:szCs w:val="24"/>
        </w:rPr>
      </w:pPr>
    </w:p>
    <w:p w:rsidR="009071A5" w:rsidRPr="00B31A23" w:rsidRDefault="009071A5" w:rsidP="00C05A6A">
      <w:pPr>
        <w:spacing w:after="0" w:line="240" w:lineRule="auto"/>
        <w:rPr>
          <w:rFonts w:eastAsia="Times New Roman" w:cstheme="minorHAnsi"/>
          <w:color w:val="000000"/>
          <w:sz w:val="24"/>
          <w:szCs w:val="24"/>
        </w:rPr>
      </w:pPr>
      <w:r w:rsidRPr="00B31A23">
        <w:rPr>
          <w:rFonts w:eastAsia="Times New Roman" w:cstheme="minorHAnsi"/>
          <w:color w:val="000000"/>
          <w:sz w:val="24"/>
          <w:szCs w:val="24"/>
        </w:rPr>
        <w:t xml:space="preserve">Please do not hesitate to contact my office at (503) 968-1408 or </w:t>
      </w:r>
      <w:hyperlink r:id="rId8" w:history="1">
        <w:r w:rsidRPr="00B31A23">
          <w:rPr>
            <w:rFonts w:eastAsia="Times New Roman" w:cstheme="minorHAnsi"/>
            <w:color w:val="0000FF"/>
            <w:sz w:val="24"/>
            <w:szCs w:val="24"/>
            <w:u w:val="single"/>
          </w:rPr>
          <w:t>rep.paulholvey@state.or.us</w:t>
        </w:r>
      </w:hyperlink>
      <w:r w:rsidR="00D24960" w:rsidRPr="00B31A23">
        <w:rPr>
          <w:rFonts w:eastAsia="Times New Roman" w:cstheme="minorHAnsi"/>
          <w:color w:val="000000"/>
          <w:sz w:val="24"/>
          <w:szCs w:val="24"/>
        </w:rPr>
        <w:t xml:space="preserve"> if I can be of any assistance with these matters.</w:t>
      </w:r>
    </w:p>
    <w:p w:rsidR="00C05A6A" w:rsidRPr="00B31A23" w:rsidRDefault="00C05A6A" w:rsidP="00C05A6A">
      <w:pPr>
        <w:spacing w:after="0" w:line="240" w:lineRule="auto"/>
        <w:rPr>
          <w:rFonts w:eastAsia="Times New Roman" w:cstheme="minorHAnsi"/>
          <w:sz w:val="24"/>
          <w:szCs w:val="24"/>
        </w:rPr>
      </w:pPr>
    </w:p>
    <w:p w:rsidR="009071A5" w:rsidRPr="00B31A23" w:rsidRDefault="009071A5" w:rsidP="00C05A6A">
      <w:pPr>
        <w:spacing w:after="0" w:line="240" w:lineRule="auto"/>
        <w:rPr>
          <w:rFonts w:eastAsia="Times New Roman" w:cstheme="minorHAnsi"/>
          <w:sz w:val="24"/>
          <w:szCs w:val="24"/>
        </w:rPr>
      </w:pPr>
      <w:r w:rsidRPr="00B31A23">
        <w:rPr>
          <w:rFonts w:eastAsia="Times New Roman" w:cstheme="minorHAnsi"/>
          <w:color w:val="000000"/>
          <w:sz w:val="24"/>
          <w:szCs w:val="24"/>
        </w:rPr>
        <w:t>Respectfully,</w:t>
      </w:r>
    </w:p>
    <w:p w:rsidR="009071A5" w:rsidRPr="00B31A23" w:rsidRDefault="009071A5" w:rsidP="00C05A6A">
      <w:pPr>
        <w:spacing w:after="0" w:line="240" w:lineRule="auto"/>
        <w:rPr>
          <w:rFonts w:eastAsia="Times New Roman" w:cstheme="minorHAnsi"/>
          <w:sz w:val="24"/>
          <w:szCs w:val="24"/>
        </w:rPr>
      </w:pPr>
      <w:r w:rsidRPr="00B31A23">
        <w:rPr>
          <w:rFonts w:eastAsia="Times New Roman" w:cstheme="minorHAnsi"/>
          <w:noProof/>
          <w:color w:val="000000"/>
          <w:sz w:val="24"/>
          <w:szCs w:val="24"/>
        </w:rPr>
        <w:drawing>
          <wp:inline distT="0" distB="0" distL="0" distR="0" wp14:anchorId="65AB9129" wp14:editId="01ECBC5F">
            <wp:extent cx="876300" cy="419100"/>
            <wp:effectExtent l="0" t="0" r="0" b="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p>
    <w:p w:rsidR="009071A5" w:rsidRPr="00B31A23" w:rsidRDefault="009071A5" w:rsidP="00C05A6A">
      <w:pPr>
        <w:spacing w:after="0" w:line="240" w:lineRule="auto"/>
        <w:rPr>
          <w:rFonts w:eastAsia="Times New Roman" w:cstheme="minorHAnsi"/>
          <w:sz w:val="24"/>
          <w:szCs w:val="24"/>
        </w:rPr>
      </w:pPr>
      <w:r w:rsidRPr="00B31A23">
        <w:rPr>
          <w:rFonts w:eastAsia="Times New Roman" w:cstheme="minorHAnsi"/>
          <w:color w:val="000000"/>
          <w:sz w:val="24"/>
          <w:szCs w:val="24"/>
        </w:rPr>
        <w:t>Paul Holvey</w:t>
      </w:r>
    </w:p>
    <w:p w:rsidR="00B44831" w:rsidRPr="00B31A23" w:rsidRDefault="00655427" w:rsidP="00C05A6A">
      <w:pPr>
        <w:spacing w:after="0" w:line="240" w:lineRule="auto"/>
        <w:jc w:val="center"/>
        <w:rPr>
          <w:rFonts w:eastAsia="Times New Roman" w:cstheme="minorHAnsi"/>
          <w:sz w:val="24"/>
          <w:szCs w:val="24"/>
        </w:rPr>
      </w:pPr>
      <w:r w:rsidRPr="00B31A23">
        <w:rPr>
          <w:rFonts w:eastAsia="Times New Roman" w:cstheme="minorHAnsi"/>
          <w:sz w:val="24"/>
          <w:szCs w:val="24"/>
        </w:rPr>
        <w:pict>
          <v:rect id="_x0000_i1025" style="width:468pt;height:1.5pt" o:hralign="center" o:hrstd="t" o:hr="t" fillcolor="#a0a0a0" stroked="f"/>
        </w:pict>
      </w:r>
      <w:bookmarkStart w:id="1" w:name="#budget"/>
      <w:bookmarkEnd w:id="1"/>
    </w:p>
    <w:p w:rsidR="00B44831" w:rsidRPr="00B31A23" w:rsidRDefault="00B44831" w:rsidP="009071A5">
      <w:pPr>
        <w:spacing w:before="100" w:beforeAutospacing="1" w:after="100" w:afterAutospacing="1" w:line="360" w:lineRule="auto"/>
        <w:rPr>
          <w:rFonts w:eastAsia="Times New Roman" w:cstheme="minorHAnsi"/>
          <w:sz w:val="24"/>
          <w:szCs w:val="24"/>
        </w:rPr>
      </w:pPr>
    </w:p>
    <w:p w:rsidR="00734456" w:rsidRPr="00B31A23" w:rsidRDefault="00D24960" w:rsidP="00285A50">
      <w:pPr>
        <w:spacing w:after="0" w:line="240" w:lineRule="auto"/>
        <w:rPr>
          <w:rFonts w:eastAsia="Times New Roman" w:cstheme="minorHAnsi"/>
          <w:b/>
          <w:bCs/>
          <w:color w:val="000000"/>
          <w:sz w:val="24"/>
          <w:szCs w:val="24"/>
          <w:u w:val="single"/>
        </w:rPr>
      </w:pPr>
      <w:bookmarkStart w:id="2" w:name="education"/>
      <w:bookmarkEnd w:id="2"/>
      <w:r w:rsidRPr="00B31A23">
        <w:rPr>
          <w:rFonts w:eastAsia="Times New Roman" w:cstheme="minorHAnsi"/>
          <w:b/>
          <w:bCs/>
          <w:color w:val="000000"/>
          <w:sz w:val="24"/>
          <w:szCs w:val="24"/>
          <w:u w:val="single"/>
        </w:rPr>
        <w:t>Environmental Protection</w:t>
      </w:r>
      <w:r w:rsidR="004C25C2" w:rsidRPr="00B31A23">
        <w:rPr>
          <w:rFonts w:eastAsia="Times New Roman" w:cstheme="minorHAnsi"/>
          <w:b/>
          <w:bCs/>
          <w:color w:val="000000"/>
          <w:sz w:val="24"/>
          <w:szCs w:val="24"/>
          <w:u w:val="single"/>
        </w:rPr>
        <w:t xml:space="preserve"> and Food Safety</w:t>
      </w:r>
    </w:p>
    <w:p w:rsidR="00285A50" w:rsidRPr="00B31A23" w:rsidRDefault="00285A50" w:rsidP="00285A50">
      <w:pPr>
        <w:spacing w:after="0" w:line="240" w:lineRule="auto"/>
        <w:rPr>
          <w:rFonts w:eastAsia="Times New Roman" w:cstheme="minorHAnsi"/>
          <w:b/>
          <w:bCs/>
          <w:color w:val="000000"/>
          <w:sz w:val="24"/>
          <w:szCs w:val="24"/>
          <w:u w:val="single"/>
        </w:rPr>
      </w:pPr>
    </w:p>
    <w:p w:rsidR="00734456" w:rsidRPr="00B31A23" w:rsidRDefault="00734456" w:rsidP="00285A50">
      <w:pPr>
        <w:spacing w:after="0" w:line="240" w:lineRule="auto"/>
        <w:rPr>
          <w:rFonts w:eastAsia="Times New Roman" w:cstheme="minorHAnsi"/>
          <w:sz w:val="24"/>
          <w:szCs w:val="24"/>
        </w:rPr>
      </w:pPr>
      <w:r w:rsidRPr="00B31A23">
        <w:rPr>
          <w:rFonts w:eastAsia="Times New Roman" w:cstheme="minorHAnsi"/>
          <w:sz w:val="24"/>
          <w:szCs w:val="24"/>
        </w:rPr>
        <w:t>This session, I have introduced several pieces of legislation to protect the health and safety of our environment, our food, and the products we keep in our homes.  Without adequate protections against these threats, we cannot expect Oregon to prosper in the future.</w:t>
      </w:r>
    </w:p>
    <w:p w:rsidR="00734456" w:rsidRPr="00B31A23" w:rsidRDefault="00734456" w:rsidP="00285A50">
      <w:pPr>
        <w:spacing w:after="0" w:line="240" w:lineRule="auto"/>
        <w:rPr>
          <w:rFonts w:eastAsia="Times New Roman" w:cstheme="minorHAnsi"/>
          <w:b/>
          <w:sz w:val="24"/>
          <w:szCs w:val="24"/>
        </w:rPr>
      </w:pPr>
    </w:p>
    <w:p w:rsidR="004E6C36" w:rsidRPr="00B31A23" w:rsidRDefault="004E6C36" w:rsidP="00285A50">
      <w:pPr>
        <w:spacing w:after="0" w:line="240" w:lineRule="auto"/>
        <w:rPr>
          <w:rFonts w:eastAsia="Times New Roman" w:cstheme="minorHAnsi"/>
          <w:sz w:val="24"/>
          <w:szCs w:val="24"/>
        </w:rPr>
      </w:pPr>
      <w:r w:rsidRPr="00B31A23">
        <w:rPr>
          <w:rFonts w:eastAsia="Times New Roman" w:cstheme="minorHAnsi"/>
          <w:b/>
          <w:sz w:val="24"/>
          <w:szCs w:val="24"/>
        </w:rPr>
        <w:t>HB2532</w:t>
      </w:r>
      <w:r w:rsidRPr="00B31A23">
        <w:rPr>
          <w:rFonts w:eastAsia="Times New Roman" w:cstheme="minorHAnsi"/>
          <w:sz w:val="24"/>
          <w:szCs w:val="24"/>
        </w:rPr>
        <w:t xml:space="preserve"> – </w:t>
      </w:r>
      <w:r w:rsidR="00B44831" w:rsidRPr="00B31A23">
        <w:rPr>
          <w:rFonts w:eastAsia="Times New Roman" w:cstheme="minorHAnsi"/>
          <w:sz w:val="24"/>
          <w:szCs w:val="24"/>
        </w:rPr>
        <w:t xml:space="preserve">This bill would ban owning, raising, or importing any living GMO fish in Oregon.  </w:t>
      </w:r>
      <w:r w:rsidRPr="00B31A23">
        <w:rPr>
          <w:rFonts w:eastAsia="Times New Roman" w:cstheme="minorHAnsi"/>
          <w:sz w:val="24"/>
          <w:szCs w:val="24"/>
        </w:rPr>
        <w:t>Recently, we have seen the development of new, genetically modified breeds of salmon.  It is still unclear what the impact on our environment and our native salmon populations could be if these genetically compromised breeds w</w:t>
      </w:r>
      <w:r w:rsidR="00B44831" w:rsidRPr="00B31A23">
        <w:rPr>
          <w:rFonts w:eastAsia="Times New Roman" w:cstheme="minorHAnsi"/>
          <w:sz w:val="24"/>
          <w:szCs w:val="24"/>
        </w:rPr>
        <w:t>ere released</w:t>
      </w:r>
      <w:r w:rsidRPr="00B31A23">
        <w:rPr>
          <w:rFonts w:eastAsia="Times New Roman" w:cstheme="minorHAnsi"/>
          <w:sz w:val="24"/>
          <w:szCs w:val="24"/>
        </w:rPr>
        <w:t xml:space="preserve"> into the wild</w:t>
      </w:r>
      <w:r w:rsidR="00337622" w:rsidRPr="00B31A23">
        <w:rPr>
          <w:rFonts w:eastAsia="Times New Roman" w:cstheme="minorHAnsi"/>
          <w:sz w:val="24"/>
          <w:szCs w:val="24"/>
        </w:rPr>
        <w:t>, but we know it could be devastating.</w:t>
      </w:r>
      <w:r w:rsidRPr="00B31A23">
        <w:rPr>
          <w:rFonts w:eastAsia="Times New Roman" w:cstheme="minorHAnsi"/>
          <w:sz w:val="24"/>
          <w:szCs w:val="24"/>
        </w:rPr>
        <w:t xml:space="preserve">  </w:t>
      </w:r>
    </w:p>
    <w:p w:rsidR="00285A50" w:rsidRPr="00B31A23" w:rsidRDefault="00285A50" w:rsidP="00285A50">
      <w:pPr>
        <w:spacing w:after="0" w:line="240" w:lineRule="auto"/>
        <w:rPr>
          <w:rFonts w:eastAsia="Times New Roman" w:cstheme="minorHAnsi"/>
          <w:sz w:val="24"/>
          <w:szCs w:val="24"/>
        </w:rPr>
      </w:pPr>
    </w:p>
    <w:p w:rsidR="00B44831" w:rsidRPr="00B31A23" w:rsidRDefault="00B44831" w:rsidP="00285A50">
      <w:pPr>
        <w:spacing w:after="0" w:line="240" w:lineRule="auto"/>
        <w:rPr>
          <w:rFonts w:eastAsia="Times New Roman" w:cstheme="minorHAnsi"/>
          <w:sz w:val="24"/>
          <w:szCs w:val="24"/>
        </w:rPr>
      </w:pPr>
      <w:r w:rsidRPr="00B31A23">
        <w:rPr>
          <w:rFonts w:eastAsia="Times New Roman" w:cstheme="minorHAnsi"/>
          <w:b/>
          <w:sz w:val="24"/>
          <w:szCs w:val="24"/>
        </w:rPr>
        <w:t>HB2427</w:t>
      </w:r>
      <w:r w:rsidRPr="00B31A23">
        <w:rPr>
          <w:rFonts w:eastAsia="Times New Roman" w:cstheme="minorHAnsi"/>
          <w:sz w:val="24"/>
          <w:szCs w:val="24"/>
        </w:rPr>
        <w:t xml:space="preserve"> –</w:t>
      </w:r>
      <w:r w:rsidR="00655C2E" w:rsidRPr="00B31A23">
        <w:rPr>
          <w:rFonts w:eastAsia="Times New Roman" w:cstheme="minorHAnsi"/>
          <w:sz w:val="24"/>
          <w:szCs w:val="24"/>
        </w:rPr>
        <w:t xml:space="preserve"> </w:t>
      </w:r>
      <w:r w:rsidRPr="00B31A23">
        <w:rPr>
          <w:rFonts w:eastAsia="Times New Roman" w:cstheme="minorHAnsi"/>
          <w:sz w:val="24"/>
          <w:szCs w:val="24"/>
        </w:rPr>
        <w:t xml:space="preserve">I hear often from constituents </w:t>
      </w:r>
      <w:r w:rsidR="00655C2E" w:rsidRPr="00B31A23">
        <w:rPr>
          <w:rFonts w:eastAsia="Times New Roman" w:cstheme="minorHAnsi"/>
          <w:sz w:val="24"/>
          <w:szCs w:val="24"/>
        </w:rPr>
        <w:t xml:space="preserve">about </w:t>
      </w:r>
      <w:r w:rsidRPr="00B31A23">
        <w:rPr>
          <w:rFonts w:eastAsia="Times New Roman" w:cstheme="minorHAnsi"/>
          <w:sz w:val="24"/>
          <w:szCs w:val="24"/>
        </w:rPr>
        <w:t xml:space="preserve">growing canola </w:t>
      </w:r>
      <w:r w:rsidR="00DF38A4" w:rsidRPr="00B31A23">
        <w:rPr>
          <w:rFonts w:eastAsia="Times New Roman" w:cstheme="minorHAnsi"/>
          <w:sz w:val="24"/>
          <w:szCs w:val="24"/>
        </w:rPr>
        <w:t xml:space="preserve">crops </w:t>
      </w:r>
      <w:r w:rsidRPr="00B31A23">
        <w:rPr>
          <w:rFonts w:eastAsia="Times New Roman" w:cstheme="minorHAnsi"/>
          <w:sz w:val="24"/>
          <w:szCs w:val="24"/>
        </w:rPr>
        <w:t>in the Willamette Valley, which poses a serious danger to our farmland and to o</w:t>
      </w:r>
      <w:r w:rsidR="00655C2E" w:rsidRPr="00B31A23">
        <w:rPr>
          <w:rFonts w:eastAsia="Times New Roman" w:cstheme="minorHAnsi"/>
          <w:sz w:val="24"/>
          <w:szCs w:val="24"/>
        </w:rPr>
        <w:t>ur organic s</w:t>
      </w:r>
      <w:r w:rsidR="0027346B" w:rsidRPr="00B31A23">
        <w:rPr>
          <w:rFonts w:eastAsia="Times New Roman" w:cstheme="minorHAnsi"/>
          <w:sz w:val="24"/>
          <w:szCs w:val="24"/>
        </w:rPr>
        <w:t xml:space="preserve">eed crop industry.  It is critical that we </w:t>
      </w:r>
      <w:r w:rsidR="00655C2E" w:rsidRPr="00B31A23">
        <w:rPr>
          <w:rFonts w:eastAsia="Times New Roman" w:cstheme="minorHAnsi"/>
          <w:sz w:val="24"/>
          <w:szCs w:val="24"/>
        </w:rPr>
        <w:t>ba</w:t>
      </w:r>
      <w:r w:rsidR="00DF38A4" w:rsidRPr="00B31A23">
        <w:rPr>
          <w:rFonts w:eastAsia="Times New Roman" w:cstheme="minorHAnsi"/>
          <w:sz w:val="24"/>
          <w:szCs w:val="24"/>
        </w:rPr>
        <w:t>n this practice – that’s why I am cosponsor</w:t>
      </w:r>
      <w:r w:rsidR="00572324" w:rsidRPr="00B31A23">
        <w:rPr>
          <w:rFonts w:eastAsia="Times New Roman" w:cstheme="minorHAnsi"/>
          <w:sz w:val="24"/>
          <w:szCs w:val="24"/>
        </w:rPr>
        <w:t>ing a bill to do just that.</w:t>
      </w:r>
    </w:p>
    <w:p w:rsidR="00285A50" w:rsidRPr="00B31A23" w:rsidRDefault="00285A50" w:rsidP="00285A50">
      <w:pPr>
        <w:spacing w:after="0" w:line="240" w:lineRule="auto"/>
        <w:rPr>
          <w:rFonts w:eastAsia="Times New Roman" w:cstheme="minorHAnsi"/>
          <w:sz w:val="24"/>
          <w:szCs w:val="24"/>
        </w:rPr>
      </w:pPr>
    </w:p>
    <w:p w:rsidR="004E6C36" w:rsidRPr="00B31A23" w:rsidRDefault="00DF38A4" w:rsidP="00285A50">
      <w:pPr>
        <w:spacing w:after="0" w:line="240" w:lineRule="auto"/>
        <w:rPr>
          <w:rFonts w:eastAsia="Times New Roman" w:cstheme="minorHAnsi"/>
          <w:sz w:val="24"/>
          <w:szCs w:val="24"/>
        </w:rPr>
      </w:pPr>
      <w:r w:rsidRPr="00B31A23">
        <w:rPr>
          <w:rFonts w:eastAsia="Times New Roman" w:cstheme="minorHAnsi"/>
          <w:b/>
          <w:sz w:val="24"/>
          <w:szCs w:val="24"/>
        </w:rPr>
        <w:t>HB2532</w:t>
      </w:r>
      <w:r w:rsidRPr="00B31A23">
        <w:rPr>
          <w:rFonts w:eastAsia="Times New Roman" w:cstheme="minorHAnsi"/>
          <w:sz w:val="24"/>
          <w:szCs w:val="24"/>
        </w:rPr>
        <w:t xml:space="preserve"> – Consumers should have the right to know whether or not their food has been genetically modified.  This bill would require food manufacturers to label which of their products are made from genetically modified crops.</w:t>
      </w:r>
    </w:p>
    <w:p w:rsidR="00285A50" w:rsidRPr="00B31A23" w:rsidRDefault="00285A50" w:rsidP="00285A50">
      <w:pPr>
        <w:spacing w:after="0" w:line="240" w:lineRule="auto"/>
        <w:rPr>
          <w:rFonts w:eastAsia="Times New Roman" w:cstheme="minorHAnsi"/>
          <w:sz w:val="24"/>
          <w:szCs w:val="24"/>
        </w:rPr>
      </w:pPr>
    </w:p>
    <w:p w:rsidR="00572324" w:rsidRPr="00B31A23" w:rsidRDefault="00572324" w:rsidP="00285A50">
      <w:pPr>
        <w:spacing w:after="0" w:line="240" w:lineRule="auto"/>
        <w:rPr>
          <w:rFonts w:eastAsia="Times New Roman" w:cstheme="minorHAnsi"/>
          <w:sz w:val="24"/>
          <w:szCs w:val="24"/>
        </w:rPr>
      </w:pPr>
      <w:r w:rsidRPr="00B31A23">
        <w:rPr>
          <w:rFonts w:eastAsia="Times New Roman" w:cstheme="minorHAnsi"/>
          <w:b/>
          <w:sz w:val="24"/>
          <w:szCs w:val="24"/>
        </w:rPr>
        <w:t>HB2937</w:t>
      </w:r>
      <w:r w:rsidRPr="00B31A23">
        <w:rPr>
          <w:rFonts w:eastAsia="Times New Roman" w:cstheme="minorHAnsi"/>
          <w:sz w:val="24"/>
          <w:szCs w:val="24"/>
        </w:rPr>
        <w:t xml:space="preserve"> – There are currently no labeling requirements for the ingredients of household cleaning products.  With this bill, manufacturers would have to list all of the ingredients, so consumers can decide to keep potentially hazardous substances out of their homes.</w:t>
      </w:r>
    </w:p>
    <w:p w:rsidR="00285A50" w:rsidRPr="00B31A23" w:rsidRDefault="00285A50" w:rsidP="00285A50">
      <w:pPr>
        <w:spacing w:after="0" w:line="240" w:lineRule="auto"/>
        <w:rPr>
          <w:rFonts w:eastAsia="Times New Roman" w:cstheme="minorHAnsi"/>
          <w:sz w:val="24"/>
          <w:szCs w:val="24"/>
        </w:rPr>
      </w:pPr>
    </w:p>
    <w:p w:rsidR="00572324" w:rsidRPr="00B31A23" w:rsidRDefault="00572324" w:rsidP="00285A50">
      <w:pPr>
        <w:spacing w:after="0" w:line="240" w:lineRule="auto"/>
        <w:rPr>
          <w:rFonts w:eastAsia="Times New Roman" w:cstheme="minorHAnsi"/>
          <w:sz w:val="24"/>
          <w:szCs w:val="24"/>
        </w:rPr>
      </w:pPr>
      <w:r w:rsidRPr="00B31A23">
        <w:rPr>
          <w:rFonts w:eastAsia="Times New Roman" w:cstheme="minorHAnsi"/>
          <w:b/>
          <w:sz w:val="24"/>
          <w:szCs w:val="24"/>
        </w:rPr>
        <w:t>HB2928</w:t>
      </w:r>
      <w:r w:rsidRPr="00B31A23">
        <w:rPr>
          <w:rFonts w:eastAsia="Times New Roman" w:cstheme="minorHAnsi"/>
          <w:sz w:val="24"/>
          <w:szCs w:val="24"/>
        </w:rPr>
        <w:t xml:space="preserve"> – </w:t>
      </w:r>
      <w:r w:rsidR="00676117" w:rsidRPr="00B31A23">
        <w:rPr>
          <w:rFonts w:eastAsia="Times New Roman" w:cstheme="minorHAnsi"/>
          <w:sz w:val="24"/>
          <w:szCs w:val="24"/>
        </w:rPr>
        <w:t>Presently</w:t>
      </w:r>
      <w:r w:rsidRPr="00B31A23">
        <w:rPr>
          <w:rFonts w:eastAsia="Times New Roman" w:cstheme="minorHAnsi"/>
          <w:sz w:val="24"/>
          <w:szCs w:val="24"/>
        </w:rPr>
        <w:t>,</w:t>
      </w:r>
      <w:r w:rsidR="001B12C8" w:rsidRPr="00B31A23">
        <w:rPr>
          <w:rFonts w:eastAsia="Times New Roman" w:cstheme="minorHAnsi"/>
          <w:sz w:val="24"/>
          <w:szCs w:val="24"/>
        </w:rPr>
        <w:t xml:space="preserve"> to </w:t>
      </w:r>
      <w:r w:rsidRPr="00B31A23">
        <w:rPr>
          <w:rFonts w:eastAsia="Times New Roman" w:cstheme="minorHAnsi"/>
          <w:sz w:val="24"/>
          <w:szCs w:val="24"/>
        </w:rPr>
        <w:t xml:space="preserve">ban harmful or toxic compounds, specific laws must be written.  This would allow DHS to review individual toxic compounds, regulate their usage, and potentially </w:t>
      </w:r>
      <w:r w:rsidR="0085049B" w:rsidRPr="00B31A23">
        <w:rPr>
          <w:rFonts w:eastAsia="Times New Roman" w:cstheme="minorHAnsi"/>
          <w:sz w:val="24"/>
          <w:szCs w:val="24"/>
        </w:rPr>
        <w:t>ban them by rule.</w:t>
      </w:r>
    </w:p>
    <w:p w:rsidR="00DF38A4" w:rsidRPr="00B31A23" w:rsidRDefault="00DF38A4" w:rsidP="009071A5">
      <w:pPr>
        <w:spacing w:before="100" w:beforeAutospacing="1" w:after="100" w:afterAutospacing="1" w:line="360" w:lineRule="auto"/>
        <w:rPr>
          <w:rFonts w:eastAsia="Times New Roman" w:cstheme="minorHAnsi"/>
          <w:sz w:val="24"/>
          <w:szCs w:val="24"/>
        </w:rPr>
      </w:pPr>
    </w:p>
    <w:p w:rsidR="00E16C3F" w:rsidRPr="00B31A23" w:rsidRDefault="009071A5" w:rsidP="009071A5">
      <w:pPr>
        <w:spacing w:before="100" w:beforeAutospacing="1" w:after="100" w:afterAutospacing="1" w:line="360" w:lineRule="auto"/>
        <w:rPr>
          <w:rFonts w:eastAsia="Times New Roman" w:cstheme="minorHAnsi"/>
          <w:color w:val="000000"/>
          <w:sz w:val="24"/>
          <w:szCs w:val="24"/>
        </w:rPr>
      </w:pPr>
      <w:bookmarkStart w:id="3" w:name="transformation"/>
      <w:bookmarkEnd w:id="3"/>
      <w:r w:rsidRPr="00B31A23">
        <w:rPr>
          <w:rFonts w:eastAsia="Times New Roman" w:cstheme="minorHAnsi"/>
          <w:b/>
          <w:bCs/>
          <w:color w:val="000000"/>
          <w:sz w:val="24"/>
          <w:szCs w:val="24"/>
          <w:u w:val="single"/>
        </w:rPr>
        <w:t>Health Care Transformation</w:t>
      </w:r>
      <w:r w:rsidRPr="00B31A23">
        <w:rPr>
          <w:rFonts w:eastAsia="Times New Roman" w:cstheme="minorHAnsi"/>
          <w:color w:val="000000"/>
          <w:sz w:val="24"/>
          <w:szCs w:val="24"/>
        </w:rPr>
        <w:t xml:space="preserve"> </w:t>
      </w:r>
      <w:bookmarkStart w:id="4" w:name="exchange"/>
      <w:bookmarkStart w:id="5" w:name="financial"/>
      <w:bookmarkEnd w:id="4"/>
      <w:bookmarkEnd w:id="5"/>
    </w:p>
    <w:p w:rsidR="00F90EE1" w:rsidRPr="00B31A23" w:rsidRDefault="0085049B"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t>Our state will see a great deal of change with the way we handle health care</w:t>
      </w:r>
      <w:r w:rsidR="00734456" w:rsidRPr="00B31A23">
        <w:rPr>
          <w:rFonts w:eastAsia="Times New Roman" w:cstheme="minorHAnsi"/>
          <w:color w:val="000000"/>
          <w:sz w:val="24"/>
          <w:szCs w:val="24"/>
        </w:rPr>
        <w:t>, and will be a pioneer in expanding access to care</w:t>
      </w:r>
      <w:r w:rsidRPr="00B31A23">
        <w:rPr>
          <w:rFonts w:eastAsia="Times New Roman" w:cstheme="minorHAnsi"/>
          <w:color w:val="000000"/>
          <w:sz w:val="24"/>
          <w:szCs w:val="24"/>
        </w:rPr>
        <w:t xml:space="preserve">.  </w:t>
      </w:r>
      <w:r w:rsidR="007512AD" w:rsidRPr="00B31A23">
        <w:rPr>
          <w:rFonts w:eastAsia="Times New Roman" w:cstheme="minorHAnsi"/>
          <w:color w:val="000000"/>
          <w:sz w:val="24"/>
          <w:szCs w:val="24"/>
        </w:rPr>
        <w:t>Next year, we will see the</w:t>
      </w:r>
      <w:r w:rsidR="00734456" w:rsidRPr="00B31A23">
        <w:rPr>
          <w:rFonts w:eastAsia="Times New Roman" w:cstheme="minorHAnsi"/>
          <w:color w:val="000000"/>
          <w:sz w:val="24"/>
          <w:szCs w:val="24"/>
        </w:rPr>
        <w:t xml:space="preserve"> statewide</w:t>
      </w:r>
      <w:r w:rsidR="007512AD" w:rsidRPr="00B31A23">
        <w:rPr>
          <w:rFonts w:eastAsia="Times New Roman" w:cstheme="minorHAnsi"/>
          <w:color w:val="000000"/>
          <w:sz w:val="24"/>
          <w:szCs w:val="24"/>
        </w:rPr>
        <w:t xml:space="preserve"> implementation of Coordinated Care Organizat</w:t>
      </w:r>
      <w:r w:rsidR="00285A50" w:rsidRPr="00B31A23">
        <w:rPr>
          <w:rFonts w:eastAsia="Times New Roman" w:cstheme="minorHAnsi"/>
          <w:color w:val="000000"/>
          <w:sz w:val="24"/>
          <w:szCs w:val="24"/>
        </w:rPr>
        <w:t xml:space="preserve">ions, or networks of local health and medical providers.  These local networks will increase </w:t>
      </w:r>
      <w:r w:rsidR="0081367A" w:rsidRPr="00B31A23">
        <w:rPr>
          <w:rFonts w:eastAsia="Times New Roman" w:cstheme="minorHAnsi"/>
          <w:color w:val="000000"/>
          <w:sz w:val="24"/>
          <w:szCs w:val="24"/>
        </w:rPr>
        <w:t xml:space="preserve">Oregonian’s </w:t>
      </w:r>
      <w:r w:rsidR="00285A50" w:rsidRPr="00B31A23">
        <w:rPr>
          <w:rFonts w:eastAsia="Times New Roman" w:cstheme="minorHAnsi"/>
          <w:color w:val="000000"/>
          <w:sz w:val="24"/>
          <w:szCs w:val="24"/>
        </w:rPr>
        <w:t>access to affordable</w:t>
      </w:r>
      <w:r w:rsidR="00734456" w:rsidRPr="00B31A23">
        <w:rPr>
          <w:rFonts w:eastAsia="Times New Roman" w:cstheme="minorHAnsi"/>
          <w:color w:val="000000"/>
          <w:sz w:val="24"/>
          <w:szCs w:val="24"/>
        </w:rPr>
        <w:t xml:space="preserve"> care and preventative treatment options</w:t>
      </w:r>
      <w:r w:rsidR="00285A50" w:rsidRPr="00B31A23">
        <w:rPr>
          <w:rFonts w:eastAsia="Times New Roman" w:cstheme="minorHAnsi"/>
          <w:color w:val="000000"/>
          <w:sz w:val="24"/>
          <w:szCs w:val="24"/>
        </w:rPr>
        <w:t>, with the aim of reducing the need for costly emergency room visi</w:t>
      </w:r>
      <w:r w:rsidR="00A6253E" w:rsidRPr="00B31A23">
        <w:rPr>
          <w:rFonts w:eastAsia="Times New Roman" w:cstheme="minorHAnsi"/>
          <w:color w:val="000000"/>
          <w:sz w:val="24"/>
          <w:szCs w:val="24"/>
        </w:rPr>
        <w:t xml:space="preserve">ts.  </w:t>
      </w:r>
      <w:r w:rsidR="00D072B6" w:rsidRPr="00B31A23">
        <w:rPr>
          <w:rFonts w:eastAsia="Times New Roman" w:cstheme="minorHAnsi"/>
          <w:color w:val="000000"/>
          <w:sz w:val="24"/>
          <w:szCs w:val="24"/>
        </w:rPr>
        <w:t>These</w:t>
      </w:r>
      <w:r w:rsidR="002C1CF7" w:rsidRPr="00B31A23">
        <w:rPr>
          <w:rFonts w:eastAsia="Times New Roman" w:cstheme="minorHAnsi"/>
          <w:color w:val="000000"/>
          <w:sz w:val="24"/>
          <w:szCs w:val="24"/>
        </w:rPr>
        <w:t xml:space="preserve"> CCO’s</w:t>
      </w:r>
      <w:r w:rsidR="00D072B6" w:rsidRPr="00B31A23">
        <w:rPr>
          <w:rFonts w:eastAsia="Times New Roman" w:cstheme="minorHAnsi"/>
          <w:color w:val="000000"/>
          <w:sz w:val="24"/>
          <w:szCs w:val="24"/>
        </w:rPr>
        <w:t xml:space="preserve"> </w:t>
      </w:r>
      <w:r w:rsidR="002C1CF7" w:rsidRPr="00B31A23">
        <w:rPr>
          <w:rFonts w:eastAsia="Times New Roman" w:cstheme="minorHAnsi"/>
          <w:color w:val="000000"/>
          <w:sz w:val="24"/>
          <w:szCs w:val="24"/>
        </w:rPr>
        <w:t>have better results</w:t>
      </w:r>
      <w:r w:rsidR="00D072B6" w:rsidRPr="00B31A23">
        <w:rPr>
          <w:rFonts w:eastAsia="Times New Roman" w:cstheme="minorHAnsi"/>
          <w:color w:val="000000"/>
          <w:sz w:val="24"/>
          <w:szCs w:val="24"/>
        </w:rPr>
        <w:t xml:space="preserve"> managing patients </w:t>
      </w:r>
      <w:r w:rsidR="002C1CF7" w:rsidRPr="00B31A23">
        <w:rPr>
          <w:rFonts w:eastAsia="Times New Roman" w:cstheme="minorHAnsi"/>
          <w:color w:val="000000"/>
          <w:sz w:val="24"/>
          <w:szCs w:val="24"/>
        </w:rPr>
        <w:t>with ongoing health</w:t>
      </w:r>
      <w:r w:rsidR="00734456" w:rsidRPr="00B31A23">
        <w:rPr>
          <w:rFonts w:eastAsia="Times New Roman" w:cstheme="minorHAnsi"/>
          <w:color w:val="000000"/>
          <w:sz w:val="24"/>
          <w:szCs w:val="24"/>
        </w:rPr>
        <w:t xml:space="preserve"> problems</w:t>
      </w:r>
      <w:r w:rsidR="002C1CF7" w:rsidRPr="00B31A23">
        <w:rPr>
          <w:rFonts w:eastAsia="Times New Roman" w:cstheme="minorHAnsi"/>
          <w:color w:val="000000"/>
          <w:sz w:val="24"/>
          <w:szCs w:val="24"/>
        </w:rPr>
        <w:t xml:space="preserve"> o</w:t>
      </w:r>
      <w:r w:rsidR="00734456" w:rsidRPr="00B31A23">
        <w:rPr>
          <w:rFonts w:eastAsia="Times New Roman" w:cstheme="minorHAnsi"/>
          <w:color w:val="000000"/>
          <w:sz w:val="24"/>
          <w:szCs w:val="24"/>
        </w:rPr>
        <w:t>r chronic</w:t>
      </w:r>
      <w:r w:rsidR="002C1CF7" w:rsidRPr="00B31A23">
        <w:rPr>
          <w:rFonts w:eastAsia="Times New Roman" w:cstheme="minorHAnsi"/>
          <w:color w:val="000000"/>
          <w:sz w:val="24"/>
          <w:szCs w:val="24"/>
        </w:rPr>
        <w:t xml:space="preserve"> pain issues, and allows them </w:t>
      </w:r>
      <w:r w:rsidR="00734456" w:rsidRPr="00B31A23">
        <w:rPr>
          <w:rFonts w:eastAsia="Times New Roman" w:cstheme="minorHAnsi"/>
          <w:color w:val="000000"/>
          <w:sz w:val="24"/>
          <w:szCs w:val="24"/>
        </w:rPr>
        <w:t xml:space="preserve">to receive </w:t>
      </w:r>
      <w:r w:rsidR="002C1CF7" w:rsidRPr="00B31A23">
        <w:rPr>
          <w:rFonts w:eastAsia="Times New Roman" w:cstheme="minorHAnsi"/>
          <w:color w:val="000000"/>
          <w:sz w:val="24"/>
          <w:szCs w:val="24"/>
        </w:rPr>
        <w:t xml:space="preserve">the services they need to maintain a high quality of life affordably.  Next year, we will also see the implementation of our Health Insurance Exchange, which will create a statewide marketplace for people who otherwise may not be able to afford </w:t>
      </w:r>
      <w:r w:rsidR="00D47258" w:rsidRPr="00B31A23">
        <w:rPr>
          <w:rFonts w:eastAsia="Times New Roman" w:cstheme="minorHAnsi"/>
          <w:color w:val="000000"/>
          <w:sz w:val="24"/>
          <w:szCs w:val="24"/>
        </w:rPr>
        <w:t xml:space="preserve">coverage to find cost-effective health insurance options.  </w:t>
      </w:r>
    </w:p>
    <w:p w:rsidR="00D95160" w:rsidRPr="00B31A23" w:rsidRDefault="00F90EE1"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t xml:space="preserve">We are also working hard to promote healthy choices and options for our children, especially with regards to nutrition.  I am cosponsoring a bill to allow the Oregon Health Authority to operate Farm Direct Nutrition programs, which would provide fresh, local produce to low-income people, seniors, and children (HB 2992).  Programs like this pay dividends back into our </w:t>
      </w:r>
      <w:r w:rsidR="00D95160" w:rsidRPr="00B31A23">
        <w:rPr>
          <w:rFonts w:eastAsia="Times New Roman" w:cstheme="minorHAnsi"/>
          <w:color w:val="000000"/>
          <w:sz w:val="24"/>
          <w:szCs w:val="24"/>
        </w:rPr>
        <w:t xml:space="preserve">community and in our </w:t>
      </w:r>
      <w:r w:rsidRPr="00B31A23">
        <w:rPr>
          <w:rFonts w:eastAsia="Times New Roman" w:cstheme="minorHAnsi"/>
          <w:color w:val="000000"/>
          <w:sz w:val="24"/>
          <w:szCs w:val="24"/>
        </w:rPr>
        <w:t xml:space="preserve">economy, increase the overall healthfulness of our citizens, and reduce the need for costly medical treatment.  </w:t>
      </w:r>
    </w:p>
    <w:p w:rsidR="00D54E25" w:rsidRPr="00B31A23" w:rsidRDefault="0085049B"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lastRenderedPageBreak/>
        <w:t>With our innovative approach</w:t>
      </w:r>
      <w:r w:rsidR="00A6253E" w:rsidRPr="00B31A23">
        <w:rPr>
          <w:rFonts w:eastAsia="Times New Roman" w:cstheme="minorHAnsi"/>
          <w:color w:val="000000"/>
          <w:sz w:val="24"/>
          <w:szCs w:val="24"/>
        </w:rPr>
        <w:t>, we are po</w:t>
      </w:r>
      <w:r w:rsidRPr="00B31A23">
        <w:rPr>
          <w:rFonts w:eastAsia="Times New Roman" w:cstheme="minorHAnsi"/>
          <w:color w:val="000000"/>
          <w:sz w:val="24"/>
          <w:szCs w:val="24"/>
        </w:rPr>
        <w:t>s</w:t>
      </w:r>
      <w:r w:rsidR="00A6253E" w:rsidRPr="00B31A23">
        <w:rPr>
          <w:rFonts w:eastAsia="Times New Roman" w:cstheme="minorHAnsi"/>
          <w:color w:val="000000"/>
          <w:sz w:val="24"/>
          <w:szCs w:val="24"/>
        </w:rPr>
        <w:t>ition</w:t>
      </w:r>
      <w:r w:rsidRPr="00B31A23">
        <w:rPr>
          <w:rFonts w:eastAsia="Times New Roman" w:cstheme="minorHAnsi"/>
          <w:color w:val="000000"/>
          <w:sz w:val="24"/>
          <w:szCs w:val="24"/>
        </w:rPr>
        <w:t xml:space="preserve">ed to be a nationwide leader in </w:t>
      </w:r>
      <w:r w:rsidR="00285A50" w:rsidRPr="00B31A23">
        <w:rPr>
          <w:rFonts w:eastAsia="Times New Roman" w:cstheme="minorHAnsi"/>
          <w:color w:val="000000"/>
          <w:sz w:val="24"/>
          <w:szCs w:val="24"/>
        </w:rPr>
        <w:t xml:space="preserve">health care by </w:t>
      </w:r>
      <w:r w:rsidR="0081367A" w:rsidRPr="00B31A23">
        <w:rPr>
          <w:rFonts w:eastAsia="Times New Roman" w:cstheme="minorHAnsi"/>
          <w:color w:val="000000"/>
          <w:sz w:val="24"/>
          <w:szCs w:val="24"/>
        </w:rPr>
        <w:t>expanding availability</w:t>
      </w:r>
      <w:r w:rsidR="002C1CF7" w:rsidRPr="00B31A23">
        <w:rPr>
          <w:rFonts w:eastAsia="Times New Roman" w:cstheme="minorHAnsi"/>
          <w:color w:val="000000"/>
          <w:sz w:val="24"/>
          <w:szCs w:val="24"/>
        </w:rPr>
        <w:t xml:space="preserve"> to a record</w:t>
      </w:r>
      <w:r w:rsidR="00734456" w:rsidRPr="00B31A23">
        <w:rPr>
          <w:rFonts w:eastAsia="Times New Roman" w:cstheme="minorHAnsi"/>
          <w:color w:val="000000"/>
          <w:sz w:val="24"/>
          <w:szCs w:val="24"/>
        </w:rPr>
        <w:t xml:space="preserve"> number of people</w:t>
      </w:r>
      <w:r w:rsidRPr="00B31A23">
        <w:rPr>
          <w:rFonts w:eastAsia="Times New Roman" w:cstheme="minorHAnsi"/>
          <w:color w:val="000000"/>
          <w:sz w:val="24"/>
          <w:szCs w:val="24"/>
        </w:rPr>
        <w:t xml:space="preserve">, increasing the quality of </w:t>
      </w:r>
      <w:r w:rsidR="00A6253E" w:rsidRPr="00B31A23">
        <w:rPr>
          <w:rFonts w:eastAsia="Times New Roman" w:cstheme="minorHAnsi"/>
          <w:color w:val="000000"/>
          <w:sz w:val="24"/>
          <w:szCs w:val="24"/>
        </w:rPr>
        <w:t>care</w:t>
      </w:r>
      <w:r w:rsidRPr="00B31A23">
        <w:rPr>
          <w:rFonts w:eastAsia="Times New Roman" w:cstheme="minorHAnsi"/>
          <w:color w:val="000000"/>
          <w:sz w:val="24"/>
          <w:szCs w:val="24"/>
        </w:rPr>
        <w:t xml:space="preserve">, and cutting </w:t>
      </w:r>
      <w:r w:rsidR="0081367A" w:rsidRPr="00B31A23">
        <w:rPr>
          <w:rFonts w:eastAsia="Times New Roman" w:cstheme="minorHAnsi"/>
          <w:color w:val="000000"/>
          <w:sz w:val="24"/>
          <w:szCs w:val="24"/>
        </w:rPr>
        <w:t>long-term</w:t>
      </w:r>
      <w:r w:rsidR="00734456" w:rsidRPr="00B31A23">
        <w:rPr>
          <w:rFonts w:eastAsia="Times New Roman" w:cstheme="minorHAnsi"/>
          <w:color w:val="000000"/>
          <w:sz w:val="24"/>
          <w:szCs w:val="24"/>
        </w:rPr>
        <w:t xml:space="preserve"> healthcare</w:t>
      </w:r>
      <w:r w:rsidR="0081367A" w:rsidRPr="00B31A23">
        <w:rPr>
          <w:rFonts w:eastAsia="Times New Roman" w:cstheme="minorHAnsi"/>
          <w:color w:val="000000"/>
          <w:sz w:val="24"/>
          <w:szCs w:val="24"/>
        </w:rPr>
        <w:t xml:space="preserve"> spending.  </w:t>
      </w:r>
    </w:p>
    <w:p w:rsidR="004E7188" w:rsidRPr="00B31A23" w:rsidRDefault="00D95160"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t xml:space="preserve">If you are one of the 650,000 Oregonians currently receiving Medicare benefits, be aware that you are eligible for assistance in navigating your healthcare choices through Oregon’s Senior Health Insurance Benefits Assistance (SHIBA).  With its team of volunteers, </w:t>
      </w:r>
      <w:r w:rsidR="004D59DA" w:rsidRPr="00B31A23">
        <w:rPr>
          <w:rFonts w:eastAsia="Times New Roman" w:cstheme="minorHAnsi"/>
          <w:color w:val="000000"/>
          <w:sz w:val="24"/>
          <w:szCs w:val="24"/>
        </w:rPr>
        <w:t>SHIBA can help</w:t>
      </w:r>
      <w:r w:rsidR="00E71838" w:rsidRPr="00B31A23">
        <w:rPr>
          <w:rFonts w:eastAsia="Times New Roman" w:cstheme="minorHAnsi"/>
          <w:color w:val="000000"/>
          <w:sz w:val="24"/>
          <w:szCs w:val="24"/>
        </w:rPr>
        <w:t xml:space="preserve"> beneficiaries understand their insurance choices, as well as enrollment help and how to appeal Medicare decisions.  Feel free to contact them at 1-800-722-4134, online at </w:t>
      </w:r>
      <w:hyperlink r:id="rId10" w:history="1">
        <w:r w:rsidR="00E71838" w:rsidRPr="00B31A23">
          <w:rPr>
            <w:rStyle w:val="Hyperlink"/>
            <w:rFonts w:eastAsia="Times New Roman" w:cstheme="minorHAnsi"/>
            <w:sz w:val="24"/>
            <w:szCs w:val="24"/>
          </w:rPr>
          <w:t>www.oregonshiba.org</w:t>
        </w:r>
      </w:hyperlink>
      <w:r w:rsidR="00E71838" w:rsidRPr="00B31A23">
        <w:rPr>
          <w:rFonts w:eastAsia="Times New Roman" w:cstheme="minorHAnsi"/>
          <w:color w:val="000000"/>
          <w:sz w:val="24"/>
          <w:szCs w:val="24"/>
        </w:rPr>
        <w:t xml:space="preserve"> or at </w:t>
      </w:r>
      <w:hyperlink r:id="rId11" w:history="1">
        <w:r w:rsidR="00E71838" w:rsidRPr="00B31A23">
          <w:rPr>
            <w:rStyle w:val="Hyperlink"/>
            <w:rFonts w:eastAsia="Times New Roman" w:cstheme="minorHAnsi"/>
            <w:sz w:val="24"/>
            <w:szCs w:val="24"/>
          </w:rPr>
          <w:t>www.medicarestartsat65.org</w:t>
        </w:r>
      </w:hyperlink>
      <w:r w:rsidR="00E71838" w:rsidRPr="00B31A23">
        <w:rPr>
          <w:rFonts w:eastAsia="Times New Roman" w:cstheme="minorHAnsi"/>
          <w:color w:val="000000"/>
          <w:sz w:val="24"/>
          <w:szCs w:val="24"/>
        </w:rPr>
        <w:t xml:space="preserve">, or by email at </w:t>
      </w:r>
      <w:hyperlink r:id="rId12" w:history="1">
        <w:r w:rsidR="00E71838" w:rsidRPr="00B31A23">
          <w:rPr>
            <w:rStyle w:val="Hyperlink"/>
            <w:rFonts w:eastAsia="Times New Roman" w:cstheme="minorHAnsi"/>
            <w:sz w:val="24"/>
            <w:szCs w:val="24"/>
          </w:rPr>
          <w:t>shiba.oregon@state.or.us</w:t>
        </w:r>
      </w:hyperlink>
    </w:p>
    <w:p w:rsidR="00E16C3F" w:rsidRPr="00B31A23" w:rsidRDefault="00E16C3F" w:rsidP="009071A5">
      <w:pPr>
        <w:spacing w:before="100" w:beforeAutospacing="1" w:after="100" w:afterAutospacing="1" w:line="360" w:lineRule="auto"/>
        <w:rPr>
          <w:rFonts w:eastAsia="Times New Roman" w:cstheme="minorHAnsi"/>
          <w:color w:val="000000"/>
          <w:sz w:val="24"/>
          <w:szCs w:val="24"/>
        </w:rPr>
      </w:pPr>
    </w:p>
    <w:p w:rsidR="00477B37" w:rsidRPr="00B31A23" w:rsidRDefault="004C25C2" w:rsidP="009071A5">
      <w:pPr>
        <w:spacing w:before="100" w:beforeAutospacing="1" w:after="100" w:afterAutospacing="1" w:line="360" w:lineRule="auto"/>
        <w:rPr>
          <w:rFonts w:eastAsia="Times New Roman" w:cstheme="minorHAnsi"/>
          <w:b/>
          <w:bCs/>
          <w:color w:val="000000"/>
          <w:sz w:val="24"/>
          <w:szCs w:val="24"/>
          <w:u w:val="single"/>
        </w:rPr>
      </w:pPr>
      <w:r w:rsidRPr="00B31A23">
        <w:rPr>
          <w:rFonts w:eastAsia="Times New Roman" w:cstheme="minorHAnsi"/>
          <w:b/>
          <w:bCs/>
          <w:color w:val="000000"/>
          <w:sz w:val="24"/>
          <w:szCs w:val="24"/>
          <w:u w:val="single"/>
        </w:rPr>
        <w:t>Worker and Employment Protection</w:t>
      </w:r>
    </w:p>
    <w:p w:rsidR="00477B37" w:rsidRPr="00B31A23" w:rsidRDefault="00477B37"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 xml:space="preserve">In order for our economy and industries to thrive, it is vital that adequate measures are in place to protect </w:t>
      </w:r>
      <w:r w:rsidR="006052A7" w:rsidRPr="00B31A23">
        <w:rPr>
          <w:rFonts w:eastAsia="Times New Roman" w:cstheme="minorHAnsi"/>
          <w:bCs/>
          <w:color w:val="000000"/>
          <w:sz w:val="24"/>
          <w:szCs w:val="24"/>
        </w:rPr>
        <w:t>the rights of our workers</w:t>
      </w:r>
      <w:r w:rsidR="0052260F" w:rsidRPr="00B31A23">
        <w:rPr>
          <w:rFonts w:eastAsia="Times New Roman" w:cstheme="minorHAnsi"/>
          <w:bCs/>
          <w:color w:val="000000"/>
          <w:sz w:val="24"/>
          <w:szCs w:val="24"/>
        </w:rPr>
        <w:t>.  This session, I have a group of bills that aim to ensure that workplace and employment protections, and to protect against sub-standard or dishonest business practices.</w:t>
      </w:r>
    </w:p>
    <w:p w:rsidR="0052260F" w:rsidRPr="00B31A23" w:rsidRDefault="0052260F"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HB2535 – Would require temporary employment agencies to provide worker’s compensation insurance for temporary employees, so they will be covered if they sustain a work-related injury.</w:t>
      </w:r>
    </w:p>
    <w:p w:rsidR="0052260F" w:rsidRPr="00B31A23" w:rsidRDefault="0052260F"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HB2540 – Allows the Construction Contractors Board to deny, revoke, or suspend the license of any contractor who has violated the board’s rules or engaged in dishonest business practices.  This helps to maintain fairness in this industry that the board has fought to secure for decades.</w:t>
      </w:r>
    </w:p>
    <w:p w:rsidR="0052260F" w:rsidRPr="00B31A23" w:rsidRDefault="0052260F"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HB2529 – This bill would expand unemployment insurance so that taxi drivers are also eligible for benefits in the event that they find themselves out of work for a period of time.</w:t>
      </w:r>
    </w:p>
    <w:p w:rsidR="0052260F" w:rsidRPr="00B31A23" w:rsidRDefault="0052260F"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HB2545 – Allows the Commissioner of the Bureau of Labor and Industries to debar</w:t>
      </w:r>
      <w:r w:rsidR="00A5339C" w:rsidRPr="00B31A23">
        <w:rPr>
          <w:rFonts w:eastAsia="Times New Roman" w:cstheme="minorHAnsi"/>
          <w:bCs/>
          <w:color w:val="000000"/>
          <w:sz w:val="24"/>
          <w:szCs w:val="24"/>
        </w:rPr>
        <w:t xml:space="preserve"> from public works projects</w:t>
      </w:r>
      <w:r w:rsidRPr="00B31A23">
        <w:rPr>
          <w:rFonts w:eastAsia="Times New Roman" w:cstheme="minorHAnsi"/>
          <w:bCs/>
          <w:color w:val="000000"/>
          <w:sz w:val="24"/>
          <w:szCs w:val="24"/>
        </w:rPr>
        <w:t xml:space="preserve"> any contractors that fail to </w:t>
      </w:r>
      <w:r w:rsidR="00A5339C" w:rsidRPr="00B31A23">
        <w:rPr>
          <w:rFonts w:eastAsia="Times New Roman" w:cstheme="minorHAnsi"/>
          <w:bCs/>
          <w:color w:val="000000"/>
          <w:sz w:val="24"/>
          <w:szCs w:val="24"/>
        </w:rPr>
        <w:t>pay any employees or subcontractor’s employees, fail to post prevailing rate of wage, or that falsify any information on certified statements.</w:t>
      </w:r>
    </w:p>
    <w:p w:rsidR="009071A5" w:rsidRPr="00B31A23" w:rsidRDefault="009071A5" w:rsidP="009071A5">
      <w:pPr>
        <w:spacing w:before="100" w:beforeAutospacing="1" w:after="100" w:afterAutospacing="1" w:line="360" w:lineRule="auto"/>
        <w:rPr>
          <w:rFonts w:eastAsia="Times New Roman" w:cstheme="minorHAnsi"/>
          <w:color w:val="000000"/>
          <w:sz w:val="24"/>
          <w:szCs w:val="24"/>
        </w:rPr>
      </w:pPr>
      <w:bookmarkStart w:id="6" w:name="foreclosure"/>
      <w:bookmarkEnd w:id="6"/>
      <w:r w:rsidRPr="00B31A23">
        <w:rPr>
          <w:rFonts w:eastAsia="Times New Roman" w:cstheme="minorHAnsi"/>
          <w:b/>
          <w:bCs/>
          <w:color w:val="000000"/>
          <w:sz w:val="24"/>
          <w:szCs w:val="24"/>
          <w:u w:val="single"/>
        </w:rPr>
        <w:lastRenderedPageBreak/>
        <w:t xml:space="preserve">Strengthening Protections for </w:t>
      </w:r>
      <w:r w:rsidR="0081367A" w:rsidRPr="00B31A23">
        <w:rPr>
          <w:rFonts w:eastAsia="Times New Roman" w:cstheme="minorHAnsi"/>
          <w:b/>
          <w:bCs/>
          <w:color w:val="000000"/>
          <w:sz w:val="24"/>
          <w:szCs w:val="24"/>
          <w:u w:val="single"/>
        </w:rPr>
        <w:t>Homeowners and Consumers</w:t>
      </w:r>
    </w:p>
    <w:p w:rsidR="008C7D66" w:rsidRPr="00B31A23" w:rsidRDefault="008C7D66"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t xml:space="preserve">Oregon is still recovering from the economic downturn of 2008, and many homeowners still need additional protection from </w:t>
      </w:r>
      <w:r w:rsidR="00FE7011" w:rsidRPr="00B31A23">
        <w:rPr>
          <w:rFonts w:eastAsia="Times New Roman" w:cstheme="minorHAnsi"/>
          <w:color w:val="000000"/>
          <w:sz w:val="24"/>
          <w:szCs w:val="24"/>
        </w:rPr>
        <w:t xml:space="preserve">foreclosure and predatory lending practices.  </w:t>
      </w:r>
      <w:r w:rsidR="00A5339C" w:rsidRPr="00B31A23">
        <w:rPr>
          <w:rFonts w:eastAsia="Times New Roman" w:cstheme="minorHAnsi"/>
          <w:color w:val="000000"/>
          <w:sz w:val="24"/>
          <w:szCs w:val="24"/>
        </w:rPr>
        <w:t xml:space="preserve">As of last December, 2.7% of Oregonians are at some stage of the foreclosure process.  </w:t>
      </w:r>
      <w:r w:rsidR="0081367A" w:rsidRPr="00B31A23">
        <w:rPr>
          <w:rFonts w:eastAsia="Times New Roman" w:cstheme="minorHAnsi"/>
          <w:color w:val="000000"/>
          <w:sz w:val="24"/>
          <w:szCs w:val="24"/>
        </w:rPr>
        <w:t xml:space="preserve">Several of the pieces of legislation I am submitting this session aim to ensure that Oregon consumers are not taken advantage of, and to promote fairness in our banking, financial, and real estate industries.  </w:t>
      </w:r>
    </w:p>
    <w:p w:rsidR="00A5339C" w:rsidRPr="00B31A23" w:rsidRDefault="00A5339C"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t xml:space="preserve">HB2526 – This toughens the requirements for a debt </w:t>
      </w:r>
      <w:r w:rsidR="00427E5A" w:rsidRPr="00B31A23">
        <w:rPr>
          <w:rFonts w:eastAsia="Times New Roman" w:cstheme="minorHAnsi"/>
          <w:color w:val="000000"/>
          <w:sz w:val="24"/>
          <w:szCs w:val="24"/>
        </w:rPr>
        <w:t>buyer to bring action against the person who owes; failure to meet these practices would be considered unlawful collection, and there is an increased statutory damage available.</w:t>
      </w:r>
    </w:p>
    <w:p w:rsidR="00427E5A" w:rsidRPr="00B31A23" w:rsidRDefault="00A5339C" w:rsidP="009071A5">
      <w:pPr>
        <w:spacing w:before="100" w:beforeAutospacing="1" w:after="100" w:afterAutospacing="1" w:line="360" w:lineRule="auto"/>
        <w:rPr>
          <w:rFonts w:eastAsia="Times New Roman" w:cstheme="minorHAnsi"/>
          <w:color w:val="000000"/>
          <w:sz w:val="24"/>
          <w:szCs w:val="24"/>
        </w:rPr>
      </w:pPr>
      <w:r w:rsidRPr="00B31A23">
        <w:rPr>
          <w:rFonts w:eastAsia="Times New Roman" w:cstheme="minorHAnsi"/>
          <w:color w:val="000000"/>
          <w:sz w:val="24"/>
          <w:szCs w:val="24"/>
        </w:rPr>
        <w:t>HB2525</w:t>
      </w:r>
      <w:r w:rsidR="00427E5A" w:rsidRPr="00B31A23">
        <w:rPr>
          <w:rFonts w:eastAsia="Times New Roman" w:cstheme="minorHAnsi"/>
          <w:color w:val="000000"/>
          <w:sz w:val="24"/>
          <w:szCs w:val="24"/>
        </w:rPr>
        <w:t xml:space="preserve"> – Allows for class action lawsuits for the victims of unlawful insurance practices, </w:t>
      </w:r>
      <w:r w:rsidR="00B31A23" w:rsidRPr="00B31A23">
        <w:rPr>
          <w:rFonts w:eastAsia="Times New Roman" w:cstheme="minorHAnsi"/>
          <w:color w:val="000000"/>
          <w:sz w:val="24"/>
          <w:szCs w:val="24"/>
        </w:rPr>
        <w:t xml:space="preserve">increases the stature of limitations for these cases to two years, </w:t>
      </w:r>
      <w:r w:rsidR="00427E5A" w:rsidRPr="00B31A23">
        <w:rPr>
          <w:rFonts w:eastAsia="Times New Roman" w:cstheme="minorHAnsi"/>
          <w:color w:val="000000"/>
          <w:sz w:val="24"/>
          <w:szCs w:val="24"/>
        </w:rPr>
        <w:t xml:space="preserve">and allows the Attorney General to punish these cases under unlawful </w:t>
      </w:r>
      <w:proofErr w:type="gramStart"/>
      <w:r w:rsidR="00427E5A" w:rsidRPr="00B31A23">
        <w:rPr>
          <w:rFonts w:eastAsia="Times New Roman" w:cstheme="minorHAnsi"/>
          <w:color w:val="000000"/>
          <w:sz w:val="24"/>
          <w:szCs w:val="24"/>
        </w:rPr>
        <w:t>trades</w:t>
      </w:r>
      <w:proofErr w:type="gramEnd"/>
      <w:r w:rsidR="00427E5A" w:rsidRPr="00B31A23">
        <w:rPr>
          <w:rFonts w:eastAsia="Times New Roman" w:cstheme="minorHAnsi"/>
          <w:color w:val="000000"/>
          <w:sz w:val="24"/>
          <w:szCs w:val="24"/>
        </w:rPr>
        <w:t xml:space="preserve"> practices law.</w:t>
      </w:r>
    </w:p>
    <w:p w:rsidR="00A5339C" w:rsidRPr="00B31A23" w:rsidRDefault="00427E5A" w:rsidP="009071A5">
      <w:pPr>
        <w:spacing w:before="100" w:beforeAutospacing="1" w:after="100" w:afterAutospacing="1" w:line="360" w:lineRule="auto"/>
        <w:rPr>
          <w:rFonts w:eastAsia="Times New Roman" w:cstheme="minorHAnsi"/>
          <w:sz w:val="24"/>
          <w:szCs w:val="24"/>
        </w:rPr>
      </w:pPr>
      <w:r w:rsidRPr="00B31A23">
        <w:rPr>
          <w:rFonts w:eastAsia="Times New Roman" w:cstheme="minorHAnsi"/>
          <w:color w:val="000000"/>
          <w:sz w:val="24"/>
          <w:szCs w:val="24"/>
        </w:rPr>
        <w:t>HB2527 – This bill requires sellers to fully d</w:t>
      </w:r>
      <w:r w:rsidR="00B31A23" w:rsidRPr="00B31A23">
        <w:rPr>
          <w:rFonts w:eastAsia="Times New Roman" w:cstheme="minorHAnsi"/>
          <w:color w:val="000000"/>
          <w:sz w:val="24"/>
          <w:szCs w:val="24"/>
        </w:rPr>
        <w:t>isclose the monetary value and a</w:t>
      </w:r>
      <w:r w:rsidRPr="00B31A23">
        <w:rPr>
          <w:rFonts w:eastAsia="Times New Roman" w:cstheme="minorHAnsi"/>
          <w:color w:val="000000"/>
          <w:sz w:val="24"/>
          <w:szCs w:val="24"/>
        </w:rPr>
        <w:t xml:space="preserve"> description of any other property or asset offered as a con</w:t>
      </w:r>
      <w:r w:rsidR="00B31A23" w:rsidRPr="00B31A23">
        <w:rPr>
          <w:rFonts w:eastAsia="Times New Roman" w:cstheme="minorHAnsi"/>
          <w:color w:val="000000"/>
          <w:sz w:val="24"/>
          <w:szCs w:val="24"/>
        </w:rPr>
        <w:t>cession by the seller prior to sale.</w:t>
      </w:r>
    </w:p>
    <w:p w:rsidR="009071A5" w:rsidRPr="00B31A23" w:rsidRDefault="009071A5" w:rsidP="009071A5">
      <w:pPr>
        <w:spacing w:before="100" w:beforeAutospacing="1" w:after="100" w:afterAutospacing="1" w:line="360" w:lineRule="auto"/>
        <w:rPr>
          <w:rFonts w:eastAsia="Times New Roman" w:cstheme="minorHAnsi"/>
          <w:sz w:val="24"/>
          <w:szCs w:val="24"/>
        </w:rPr>
      </w:pPr>
      <w:bookmarkStart w:id="7" w:name="settlement"/>
      <w:bookmarkStart w:id="8" w:name="consumer"/>
      <w:bookmarkEnd w:id="7"/>
      <w:bookmarkEnd w:id="8"/>
    </w:p>
    <w:p w:rsidR="00712681" w:rsidRPr="00B31A23" w:rsidRDefault="00ED5622" w:rsidP="009071A5">
      <w:pPr>
        <w:spacing w:before="100" w:beforeAutospacing="1" w:after="100" w:afterAutospacing="1" w:line="360" w:lineRule="auto"/>
        <w:rPr>
          <w:rFonts w:eastAsia="Times New Roman" w:cstheme="minorHAnsi"/>
          <w:b/>
          <w:bCs/>
          <w:color w:val="000000"/>
          <w:sz w:val="24"/>
          <w:szCs w:val="24"/>
          <w:u w:val="single"/>
        </w:rPr>
      </w:pPr>
      <w:bookmarkStart w:id="9" w:name="marine"/>
      <w:bookmarkEnd w:id="9"/>
      <w:r w:rsidRPr="00B31A23">
        <w:rPr>
          <w:rFonts w:eastAsia="Times New Roman" w:cstheme="minorHAnsi"/>
          <w:b/>
          <w:bCs/>
          <w:color w:val="000000"/>
          <w:sz w:val="24"/>
          <w:szCs w:val="24"/>
          <w:u w:val="single"/>
        </w:rPr>
        <w:t>Growing Revenue</w:t>
      </w:r>
      <w:r w:rsidR="004E7188" w:rsidRPr="00B31A23">
        <w:rPr>
          <w:rFonts w:eastAsia="Times New Roman" w:cstheme="minorHAnsi"/>
          <w:b/>
          <w:bCs/>
          <w:color w:val="000000"/>
          <w:sz w:val="24"/>
          <w:szCs w:val="24"/>
          <w:u w:val="single"/>
        </w:rPr>
        <w:t xml:space="preserve"> and Economic Development</w:t>
      </w:r>
    </w:p>
    <w:p w:rsidR="00155C47" w:rsidRPr="00B31A23" w:rsidRDefault="00155C47"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 xml:space="preserve">For many years, our state has been </w:t>
      </w:r>
      <w:r w:rsidR="00285A50" w:rsidRPr="00B31A23">
        <w:rPr>
          <w:rFonts w:eastAsia="Times New Roman" w:cstheme="minorHAnsi"/>
          <w:bCs/>
          <w:color w:val="000000"/>
          <w:sz w:val="24"/>
          <w:szCs w:val="24"/>
        </w:rPr>
        <w:t xml:space="preserve">badly </w:t>
      </w:r>
      <w:r w:rsidRPr="00B31A23">
        <w:rPr>
          <w:rFonts w:eastAsia="Times New Roman" w:cstheme="minorHAnsi"/>
          <w:bCs/>
          <w:color w:val="000000"/>
          <w:sz w:val="24"/>
          <w:szCs w:val="24"/>
        </w:rPr>
        <w:t xml:space="preserve">starved for revenue.  This has led to massive </w:t>
      </w:r>
      <w:r w:rsidR="00B075E0" w:rsidRPr="00B31A23">
        <w:rPr>
          <w:rFonts w:eastAsia="Times New Roman" w:cstheme="minorHAnsi"/>
          <w:bCs/>
          <w:color w:val="000000"/>
          <w:sz w:val="24"/>
          <w:szCs w:val="24"/>
        </w:rPr>
        <w:t xml:space="preserve">funding cuts </w:t>
      </w:r>
      <w:r w:rsidR="00FE7011" w:rsidRPr="00B31A23">
        <w:rPr>
          <w:rFonts w:eastAsia="Times New Roman" w:cstheme="minorHAnsi"/>
          <w:bCs/>
          <w:color w:val="000000"/>
          <w:sz w:val="24"/>
          <w:szCs w:val="24"/>
        </w:rPr>
        <w:t>for our schools, and has</w:t>
      </w:r>
      <w:r w:rsidR="00B075E0" w:rsidRPr="00B31A23">
        <w:rPr>
          <w:rFonts w:eastAsia="Times New Roman" w:cstheme="minorHAnsi"/>
          <w:bCs/>
          <w:color w:val="000000"/>
          <w:sz w:val="24"/>
          <w:szCs w:val="24"/>
        </w:rPr>
        <w:t xml:space="preserve"> greatly reduced many vital services for </w:t>
      </w:r>
      <w:r w:rsidR="00FE7011" w:rsidRPr="00B31A23">
        <w:rPr>
          <w:rFonts w:eastAsia="Times New Roman" w:cstheme="minorHAnsi"/>
          <w:bCs/>
          <w:color w:val="000000"/>
          <w:sz w:val="24"/>
          <w:szCs w:val="24"/>
        </w:rPr>
        <w:t xml:space="preserve">communities across the state.  </w:t>
      </w:r>
      <w:r w:rsidR="0081367A" w:rsidRPr="00B31A23">
        <w:rPr>
          <w:rFonts w:eastAsia="Times New Roman" w:cstheme="minorHAnsi"/>
          <w:bCs/>
          <w:color w:val="000000"/>
          <w:sz w:val="24"/>
          <w:szCs w:val="24"/>
        </w:rPr>
        <w:t>As evidenced by the mild</w:t>
      </w:r>
      <w:r w:rsidR="007A50B8" w:rsidRPr="00B31A23">
        <w:rPr>
          <w:rFonts w:eastAsia="Times New Roman" w:cstheme="minorHAnsi"/>
          <w:bCs/>
          <w:color w:val="000000"/>
          <w:sz w:val="24"/>
          <w:szCs w:val="24"/>
        </w:rPr>
        <w:t xml:space="preserve"> net</w:t>
      </w:r>
      <w:r w:rsidR="0081367A" w:rsidRPr="00B31A23">
        <w:rPr>
          <w:rFonts w:eastAsia="Times New Roman" w:cstheme="minorHAnsi"/>
          <w:bCs/>
          <w:color w:val="000000"/>
          <w:sz w:val="24"/>
          <w:szCs w:val="24"/>
        </w:rPr>
        <w:t xml:space="preserve"> increase </w:t>
      </w:r>
      <w:r w:rsidR="007A50B8" w:rsidRPr="00B31A23">
        <w:rPr>
          <w:rFonts w:eastAsia="Times New Roman" w:cstheme="minorHAnsi"/>
          <w:bCs/>
          <w:color w:val="000000"/>
          <w:sz w:val="24"/>
          <w:szCs w:val="24"/>
        </w:rPr>
        <w:t xml:space="preserve">of $87 million </w:t>
      </w:r>
      <w:r w:rsidR="0081367A" w:rsidRPr="00B31A23">
        <w:rPr>
          <w:rFonts w:eastAsia="Times New Roman" w:cstheme="minorHAnsi"/>
          <w:bCs/>
          <w:color w:val="000000"/>
          <w:sz w:val="24"/>
          <w:szCs w:val="24"/>
        </w:rPr>
        <w:t xml:space="preserve">in our revenue forecast </w:t>
      </w:r>
      <w:r w:rsidR="00ED5622" w:rsidRPr="00B31A23">
        <w:rPr>
          <w:rFonts w:eastAsia="Times New Roman" w:cstheme="minorHAnsi"/>
          <w:bCs/>
          <w:color w:val="000000"/>
          <w:sz w:val="24"/>
          <w:szCs w:val="24"/>
        </w:rPr>
        <w:t>for the upcoming biennium</w:t>
      </w:r>
      <w:r w:rsidR="0081367A" w:rsidRPr="00B31A23">
        <w:rPr>
          <w:rFonts w:eastAsia="Times New Roman" w:cstheme="minorHAnsi"/>
          <w:bCs/>
          <w:color w:val="000000"/>
          <w:sz w:val="24"/>
          <w:szCs w:val="24"/>
        </w:rPr>
        <w:t>, our state is on a slow bu</w:t>
      </w:r>
      <w:r w:rsidR="00ED5622" w:rsidRPr="00B31A23">
        <w:rPr>
          <w:rFonts w:eastAsia="Times New Roman" w:cstheme="minorHAnsi"/>
          <w:bCs/>
          <w:color w:val="000000"/>
          <w:sz w:val="24"/>
          <w:szCs w:val="24"/>
        </w:rPr>
        <w:t>t steady path toward economic recovery.  To build a solid foundation for future economic growth and success, we must develop and maintain new</w:t>
      </w:r>
      <w:r w:rsidR="004E7188" w:rsidRPr="00B31A23">
        <w:rPr>
          <w:rFonts w:eastAsia="Times New Roman" w:cstheme="minorHAnsi"/>
          <w:bCs/>
          <w:color w:val="000000"/>
          <w:sz w:val="24"/>
          <w:szCs w:val="24"/>
        </w:rPr>
        <w:t>, reliable</w:t>
      </w:r>
      <w:r w:rsidR="00ED5622" w:rsidRPr="00B31A23">
        <w:rPr>
          <w:rFonts w:eastAsia="Times New Roman" w:cstheme="minorHAnsi"/>
          <w:bCs/>
          <w:color w:val="000000"/>
          <w:sz w:val="24"/>
          <w:szCs w:val="24"/>
        </w:rPr>
        <w:t xml:space="preserve"> sources of revenue.  </w:t>
      </w:r>
      <w:r w:rsidR="00676117" w:rsidRPr="00B31A23">
        <w:rPr>
          <w:rFonts w:eastAsia="Times New Roman" w:cstheme="minorHAnsi"/>
          <w:bCs/>
          <w:color w:val="000000"/>
          <w:sz w:val="24"/>
          <w:szCs w:val="24"/>
        </w:rPr>
        <w:t>One of the bills I am working on would, if passed, implement a statewide 5% sales tax</w:t>
      </w:r>
      <w:r w:rsidR="007A50B8" w:rsidRPr="00B31A23">
        <w:rPr>
          <w:rFonts w:eastAsia="Times New Roman" w:cstheme="minorHAnsi"/>
          <w:bCs/>
          <w:color w:val="000000"/>
          <w:sz w:val="24"/>
          <w:szCs w:val="24"/>
        </w:rPr>
        <w:t xml:space="preserve"> - in</w:t>
      </w:r>
      <w:r w:rsidR="00676117" w:rsidRPr="00B31A23">
        <w:rPr>
          <w:rFonts w:eastAsia="Times New Roman" w:cstheme="minorHAnsi"/>
          <w:bCs/>
          <w:color w:val="000000"/>
          <w:sz w:val="24"/>
          <w:szCs w:val="24"/>
        </w:rPr>
        <w:t>cluding provisions and credits to ensure that the economic impact would not disproportionately harm lower-income families</w:t>
      </w:r>
      <w:r w:rsidR="007A50B8" w:rsidRPr="00B31A23">
        <w:rPr>
          <w:rFonts w:eastAsia="Times New Roman" w:cstheme="minorHAnsi"/>
          <w:bCs/>
          <w:color w:val="000000"/>
          <w:sz w:val="24"/>
          <w:szCs w:val="24"/>
        </w:rPr>
        <w:t xml:space="preserve"> -</w:t>
      </w:r>
      <w:r w:rsidR="007A50B8" w:rsidRPr="00B31A23">
        <w:rPr>
          <w:rFonts w:eastAsia="Times New Roman" w:cstheme="minorHAnsi"/>
          <w:bCs/>
          <w:color w:val="000000"/>
          <w:sz w:val="24"/>
          <w:szCs w:val="24"/>
        </w:rPr>
        <w:t xml:space="preserve"> with all revenue dedicated to funding our </w:t>
      </w:r>
      <w:r w:rsidR="007A50B8" w:rsidRPr="00B31A23">
        <w:rPr>
          <w:rFonts w:eastAsia="Times New Roman" w:cstheme="minorHAnsi"/>
          <w:bCs/>
          <w:color w:val="000000"/>
          <w:sz w:val="24"/>
          <w:szCs w:val="24"/>
        </w:rPr>
        <w:t xml:space="preserve">public schools.  </w:t>
      </w:r>
      <w:r w:rsidR="00676117" w:rsidRPr="00B31A23">
        <w:rPr>
          <w:rFonts w:eastAsia="Times New Roman" w:cstheme="minorHAnsi"/>
          <w:bCs/>
          <w:color w:val="000000"/>
          <w:sz w:val="24"/>
          <w:szCs w:val="24"/>
        </w:rPr>
        <w:t xml:space="preserve">I am also working on a piece of legislation that would allow for more tax </w:t>
      </w:r>
      <w:r w:rsidR="00676117" w:rsidRPr="00B31A23">
        <w:rPr>
          <w:rFonts w:eastAsia="Times New Roman" w:cstheme="minorHAnsi"/>
          <w:bCs/>
          <w:color w:val="000000"/>
          <w:sz w:val="24"/>
          <w:szCs w:val="24"/>
        </w:rPr>
        <w:lastRenderedPageBreak/>
        <w:t xml:space="preserve">revenues to be generated from our timber and forest products (HB2555) – including special tax credits for those products milled </w:t>
      </w:r>
      <w:r w:rsidR="00A92B63" w:rsidRPr="00B31A23">
        <w:rPr>
          <w:rFonts w:eastAsia="Times New Roman" w:cstheme="minorHAnsi"/>
          <w:bCs/>
          <w:color w:val="000000"/>
          <w:sz w:val="24"/>
          <w:szCs w:val="24"/>
        </w:rPr>
        <w:t xml:space="preserve">right </w:t>
      </w:r>
      <w:r w:rsidR="00676117" w:rsidRPr="00B31A23">
        <w:rPr>
          <w:rFonts w:eastAsia="Times New Roman" w:cstheme="minorHAnsi"/>
          <w:bCs/>
          <w:color w:val="000000"/>
          <w:sz w:val="24"/>
          <w:szCs w:val="24"/>
        </w:rPr>
        <w:t xml:space="preserve">here in Oregon.  </w:t>
      </w:r>
    </w:p>
    <w:p w:rsidR="002B7FF7" w:rsidRPr="00B31A23" w:rsidRDefault="004F73A4" w:rsidP="009071A5">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 xml:space="preserve">Access to capital is critically important for small businesses to expand, and vital for economic development of the state.  During the recession, many of our state’s businesses required state or federal assistance to access capital.  That is why last session I worked to help expand the Credit Enhancement Fund to guarantee of some small, non-traded sector projects </w:t>
      </w:r>
      <w:r w:rsidR="006052A7" w:rsidRPr="00B31A23">
        <w:rPr>
          <w:rFonts w:eastAsia="Times New Roman" w:cstheme="minorHAnsi"/>
          <w:bCs/>
          <w:color w:val="000000"/>
          <w:sz w:val="24"/>
          <w:szCs w:val="24"/>
        </w:rPr>
        <w:t xml:space="preserve">with federal funds.  These projects </w:t>
      </w:r>
      <w:r w:rsidRPr="00B31A23">
        <w:rPr>
          <w:rFonts w:eastAsia="Times New Roman" w:cstheme="minorHAnsi"/>
          <w:bCs/>
          <w:color w:val="000000"/>
          <w:sz w:val="24"/>
          <w:szCs w:val="24"/>
        </w:rPr>
        <w:t>benefitted their communities and helped boost economic development</w:t>
      </w:r>
      <w:r w:rsidR="006052A7" w:rsidRPr="00B31A23">
        <w:rPr>
          <w:rFonts w:eastAsia="Times New Roman" w:cstheme="minorHAnsi"/>
          <w:bCs/>
          <w:color w:val="000000"/>
          <w:sz w:val="24"/>
          <w:szCs w:val="24"/>
        </w:rPr>
        <w:t xml:space="preserve"> in some rural parts of the state</w:t>
      </w:r>
      <w:r w:rsidRPr="00B31A23">
        <w:rPr>
          <w:rFonts w:eastAsia="Times New Roman" w:cstheme="minorHAnsi"/>
          <w:bCs/>
          <w:color w:val="000000"/>
          <w:sz w:val="24"/>
          <w:szCs w:val="24"/>
        </w:rPr>
        <w:t>.  In 2012, the num</w:t>
      </w:r>
      <w:r w:rsidR="006052A7" w:rsidRPr="00B31A23">
        <w:rPr>
          <w:rFonts w:eastAsia="Times New Roman" w:cstheme="minorHAnsi"/>
          <w:bCs/>
          <w:color w:val="000000"/>
          <w:sz w:val="24"/>
          <w:szCs w:val="24"/>
        </w:rPr>
        <w:t>ber of projects guaranteed under</w:t>
      </w:r>
      <w:r w:rsidRPr="00B31A23">
        <w:rPr>
          <w:rFonts w:eastAsia="Times New Roman" w:cstheme="minorHAnsi"/>
          <w:bCs/>
          <w:color w:val="000000"/>
          <w:sz w:val="24"/>
          <w:szCs w:val="24"/>
        </w:rPr>
        <w:t xml:space="preserve"> this fund increased 25% from the year before, and the total lo</w:t>
      </w:r>
      <w:r w:rsidR="006052A7" w:rsidRPr="00B31A23">
        <w:rPr>
          <w:rFonts w:eastAsia="Times New Roman" w:cstheme="minorHAnsi"/>
          <w:bCs/>
          <w:color w:val="000000"/>
          <w:sz w:val="24"/>
          <w:szCs w:val="24"/>
        </w:rPr>
        <w:t xml:space="preserve">an amount went from $19 million in 2011 </w:t>
      </w:r>
      <w:r w:rsidRPr="00B31A23">
        <w:rPr>
          <w:rFonts w:eastAsia="Times New Roman" w:cstheme="minorHAnsi"/>
          <w:bCs/>
          <w:color w:val="000000"/>
          <w:sz w:val="24"/>
          <w:szCs w:val="24"/>
        </w:rPr>
        <w:t>to over $30 million</w:t>
      </w:r>
      <w:r w:rsidR="006052A7" w:rsidRPr="00B31A23">
        <w:rPr>
          <w:rFonts w:eastAsia="Times New Roman" w:cstheme="minorHAnsi"/>
          <w:bCs/>
          <w:color w:val="000000"/>
          <w:sz w:val="24"/>
          <w:szCs w:val="24"/>
        </w:rPr>
        <w:t xml:space="preserve"> in 2012.  This expansion directly resulted in the creation of over 200 </w:t>
      </w:r>
      <w:proofErr w:type="gramStart"/>
      <w:r w:rsidR="006052A7" w:rsidRPr="00B31A23">
        <w:rPr>
          <w:rFonts w:eastAsia="Times New Roman" w:cstheme="minorHAnsi"/>
          <w:bCs/>
          <w:color w:val="000000"/>
          <w:sz w:val="24"/>
          <w:szCs w:val="24"/>
        </w:rPr>
        <w:t>jobs,</w:t>
      </w:r>
      <w:proofErr w:type="gramEnd"/>
      <w:r w:rsidR="006052A7" w:rsidRPr="00B31A23">
        <w:rPr>
          <w:rFonts w:eastAsia="Times New Roman" w:cstheme="minorHAnsi"/>
          <w:bCs/>
          <w:color w:val="000000"/>
          <w:sz w:val="24"/>
          <w:szCs w:val="24"/>
        </w:rPr>
        <w:t xml:space="preserve"> and the retention of hundreds more.</w:t>
      </w:r>
    </w:p>
    <w:p w:rsidR="00A92B63" w:rsidRPr="00B31A23" w:rsidRDefault="00A92B63" w:rsidP="009071A5">
      <w:pPr>
        <w:spacing w:before="100" w:beforeAutospacing="1" w:after="100" w:afterAutospacing="1" w:line="360" w:lineRule="auto"/>
        <w:rPr>
          <w:rFonts w:eastAsia="Times New Roman" w:cstheme="minorHAnsi"/>
          <w:sz w:val="24"/>
          <w:szCs w:val="24"/>
        </w:rPr>
      </w:pPr>
      <w:r w:rsidRPr="00B31A23">
        <w:rPr>
          <w:rFonts w:eastAsia="Times New Roman" w:cstheme="minorHAnsi"/>
          <w:color w:val="000000"/>
          <w:sz w:val="24"/>
          <w:szCs w:val="24"/>
        </w:rPr>
        <w:t xml:space="preserve">In order to successfully position our state for future economic growth, we must make sure that we are training our workforce with the skills they need to thrive in tomorrow’s economy.  </w:t>
      </w:r>
      <w:r w:rsidRPr="00B31A23">
        <w:rPr>
          <w:rFonts w:eastAsia="Times New Roman" w:cstheme="minorHAnsi"/>
          <w:color w:val="000000"/>
          <w:sz w:val="24"/>
          <w:szCs w:val="24"/>
        </w:rPr>
        <w:t xml:space="preserve">That’s why I have introduced a bill to establish a State Apprenticeship Education and Training Fund.  Robust apprenticeship programs allow for many avenues toward employment for a broad range of Oregonians, and allow people from all economic backgrounds to learn a trade and make a living wage job.  </w:t>
      </w:r>
      <w:r w:rsidRPr="00B31A23">
        <w:rPr>
          <w:rFonts w:eastAsia="Times New Roman" w:cstheme="minorHAnsi"/>
          <w:bCs/>
          <w:color w:val="000000"/>
          <w:sz w:val="24"/>
          <w:szCs w:val="24"/>
        </w:rPr>
        <w:t xml:space="preserve">With a dynamic and considered approach, we can reinvest in our </w:t>
      </w:r>
      <w:r w:rsidRPr="00B31A23">
        <w:rPr>
          <w:rFonts w:eastAsia="Times New Roman" w:cstheme="minorHAnsi"/>
          <w:bCs/>
          <w:color w:val="000000"/>
          <w:sz w:val="24"/>
          <w:szCs w:val="24"/>
        </w:rPr>
        <w:t xml:space="preserve">state’s </w:t>
      </w:r>
      <w:r w:rsidRPr="00B31A23">
        <w:rPr>
          <w:rFonts w:eastAsia="Times New Roman" w:cstheme="minorHAnsi"/>
          <w:bCs/>
          <w:color w:val="000000"/>
          <w:sz w:val="24"/>
          <w:szCs w:val="24"/>
        </w:rPr>
        <w:t>future by providing higher quality educational and employment opportunities for our children without placing an undue burden on working families and small businesses.</w:t>
      </w:r>
    </w:p>
    <w:p w:rsidR="008B3C54" w:rsidRPr="00B31A23" w:rsidRDefault="00BB34A3" w:rsidP="00E71838">
      <w:pPr>
        <w:spacing w:before="100" w:beforeAutospacing="1" w:after="100" w:afterAutospacing="1" w:line="360" w:lineRule="auto"/>
        <w:rPr>
          <w:rFonts w:eastAsia="Times New Roman" w:cstheme="minorHAnsi"/>
          <w:bCs/>
          <w:color w:val="000000"/>
          <w:sz w:val="24"/>
          <w:szCs w:val="24"/>
        </w:rPr>
      </w:pPr>
      <w:r w:rsidRPr="00B31A23">
        <w:rPr>
          <w:rFonts w:eastAsia="Times New Roman" w:cstheme="minorHAnsi"/>
          <w:bCs/>
          <w:color w:val="000000"/>
          <w:sz w:val="24"/>
          <w:szCs w:val="24"/>
        </w:rPr>
        <w:t>Also, with tax season around the corner, be sure to have your returns filed before April 15</w:t>
      </w:r>
      <w:r w:rsidRPr="00B31A23">
        <w:rPr>
          <w:rFonts w:eastAsia="Times New Roman" w:cstheme="minorHAnsi"/>
          <w:bCs/>
          <w:color w:val="000000"/>
          <w:sz w:val="24"/>
          <w:szCs w:val="24"/>
          <w:vertAlign w:val="superscript"/>
        </w:rPr>
        <w:t>th</w:t>
      </w:r>
      <w:r w:rsidRPr="00B31A23">
        <w:rPr>
          <w:rFonts w:eastAsia="Times New Roman" w:cstheme="minorHAnsi"/>
          <w:bCs/>
          <w:color w:val="000000"/>
          <w:sz w:val="24"/>
          <w:szCs w:val="24"/>
        </w:rPr>
        <w:t xml:space="preserve">.  </w:t>
      </w:r>
      <w:r w:rsidR="00843CA8" w:rsidRPr="00B31A23">
        <w:rPr>
          <w:rFonts w:eastAsia="Times New Roman" w:cstheme="minorHAnsi"/>
          <w:bCs/>
          <w:color w:val="000000"/>
          <w:sz w:val="24"/>
          <w:szCs w:val="24"/>
        </w:rPr>
        <w:t xml:space="preserve">If you make less than $57,000 a year, you can E-file your federal and state returns for free online with any of our approved preparation software.  You can find out more information online at </w:t>
      </w:r>
      <w:hyperlink r:id="rId13" w:history="1">
        <w:r w:rsidR="00843CA8" w:rsidRPr="00B31A23">
          <w:rPr>
            <w:rStyle w:val="Hyperlink"/>
            <w:rFonts w:eastAsia="Times New Roman" w:cstheme="minorHAnsi"/>
            <w:bCs/>
            <w:sz w:val="24"/>
            <w:szCs w:val="24"/>
          </w:rPr>
          <w:t>http://www.oregon.gov/dor/ESERV/Pages/online.aspx</w:t>
        </w:r>
      </w:hyperlink>
    </w:p>
    <w:sectPr w:rsidR="008B3C54" w:rsidRPr="00B3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18D"/>
    <w:multiLevelType w:val="multilevel"/>
    <w:tmpl w:val="147A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4B2657"/>
    <w:multiLevelType w:val="multilevel"/>
    <w:tmpl w:val="1DD4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7D500F"/>
    <w:multiLevelType w:val="multilevel"/>
    <w:tmpl w:val="2564E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EAA142F"/>
    <w:multiLevelType w:val="multilevel"/>
    <w:tmpl w:val="E08AB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A5"/>
    <w:rsid w:val="00155C47"/>
    <w:rsid w:val="00187509"/>
    <w:rsid w:val="001B12C8"/>
    <w:rsid w:val="0027346B"/>
    <w:rsid w:val="00285A50"/>
    <w:rsid w:val="002B7FF7"/>
    <w:rsid w:val="002C1CF7"/>
    <w:rsid w:val="00337622"/>
    <w:rsid w:val="00427E5A"/>
    <w:rsid w:val="00436994"/>
    <w:rsid w:val="00477B37"/>
    <w:rsid w:val="004C25C2"/>
    <w:rsid w:val="004D59DA"/>
    <w:rsid w:val="004E6C36"/>
    <w:rsid w:val="004E7188"/>
    <w:rsid w:val="004F73A4"/>
    <w:rsid w:val="0052260F"/>
    <w:rsid w:val="00572324"/>
    <w:rsid w:val="005E5D5F"/>
    <w:rsid w:val="006052A7"/>
    <w:rsid w:val="00655427"/>
    <w:rsid w:val="00655C2E"/>
    <w:rsid w:val="0066534E"/>
    <w:rsid w:val="00666CF0"/>
    <w:rsid w:val="00676117"/>
    <w:rsid w:val="00712681"/>
    <w:rsid w:val="00734456"/>
    <w:rsid w:val="007512AD"/>
    <w:rsid w:val="007A50B8"/>
    <w:rsid w:val="0081367A"/>
    <w:rsid w:val="00843CA8"/>
    <w:rsid w:val="0085049B"/>
    <w:rsid w:val="008B3C54"/>
    <w:rsid w:val="008C7D66"/>
    <w:rsid w:val="009071A5"/>
    <w:rsid w:val="009A2F8E"/>
    <w:rsid w:val="00A5339C"/>
    <w:rsid w:val="00A6253E"/>
    <w:rsid w:val="00A92B63"/>
    <w:rsid w:val="00B075E0"/>
    <w:rsid w:val="00B31A23"/>
    <w:rsid w:val="00B44831"/>
    <w:rsid w:val="00BB34A3"/>
    <w:rsid w:val="00C05A6A"/>
    <w:rsid w:val="00D072B6"/>
    <w:rsid w:val="00D24960"/>
    <w:rsid w:val="00D47258"/>
    <w:rsid w:val="00D54E25"/>
    <w:rsid w:val="00D95160"/>
    <w:rsid w:val="00DF38A4"/>
    <w:rsid w:val="00E16C3F"/>
    <w:rsid w:val="00E71838"/>
    <w:rsid w:val="00ED5622"/>
    <w:rsid w:val="00ED5664"/>
    <w:rsid w:val="00F90EE1"/>
    <w:rsid w:val="00FC132A"/>
    <w:rsid w:val="00FE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qFormat/>
    <w:rsid w:val="00FC132A"/>
    <w:rPr>
      <w:sz w:val="24"/>
      <w:szCs w:val="24"/>
    </w:rPr>
  </w:style>
  <w:style w:type="character" w:customStyle="1" w:styleId="LegislativeChar">
    <w:name w:val="Legislative Char"/>
    <w:basedOn w:val="DefaultParagraphFont"/>
    <w:link w:val="Legislative"/>
    <w:rsid w:val="00FC132A"/>
    <w:rPr>
      <w:sz w:val="24"/>
      <w:szCs w:val="24"/>
    </w:rPr>
  </w:style>
  <w:style w:type="paragraph" w:styleId="NoSpacing">
    <w:name w:val="No Spacing"/>
    <w:uiPriority w:val="1"/>
    <w:qFormat/>
    <w:rsid w:val="00FC132A"/>
    <w:pPr>
      <w:spacing w:after="0" w:line="240" w:lineRule="auto"/>
    </w:pPr>
  </w:style>
  <w:style w:type="character" w:customStyle="1" w:styleId="Heading1Char">
    <w:name w:val="Heading 1 Char"/>
    <w:basedOn w:val="DefaultParagraphFont"/>
    <w:link w:val="Heading1"/>
    <w:uiPriority w:val="9"/>
    <w:rsid w:val="009071A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71A5"/>
    <w:rPr>
      <w:color w:val="0000FF"/>
      <w:u w:val="single"/>
    </w:rPr>
  </w:style>
  <w:style w:type="paragraph" w:styleId="NormalWeb">
    <w:name w:val="Normal (Web)"/>
    <w:basedOn w:val="Normal"/>
    <w:uiPriority w:val="99"/>
    <w:semiHidden/>
    <w:unhideWhenUsed/>
    <w:rsid w:val="0090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islative0">
    <w:name w:val="legislative"/>
    <w:basedOn w:val="Normal"/>
    <w:uiPriority w:val="99"/>
    <w:rsid w:val="0090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islative00">
    <w:name w:val="legislative0"/>
    <w:basedOn w:val="Normal"/>
    <w:uiPriority w:val="99"/>
    <w:rsid w:val="0090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907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islativechar0">
    <w:name w:val="legislativechar"/>
    <w:basedOn w:val="DefaultParagraphFont"/>
    <w:rsid w:val="009071A5"/>
  </w:style>
  <w:style w:type="character" w:styleId="Strong">
    <w:name w:val="Strong"/>
    <w:basedOn w:val="DefaultParagraphFont"/>
    <w:uiPriority w:val="22"/>
    <w:qFormat/>
    <w:rsid w:val="009071A5"/>
    <w:rPr>
      <w:b/>
      <w:bCs/>
    </w:rPr>
  </w:style>
  <w:style w:type="paragraph" w:styleId="BalloonText">
    <w:name w:val="Balloon Text"/>
    <w:basedOn w:val="Normal"/>
    <w:link w:val="BalloonTextChar"/>
    <w:uiPriority w:val="99"/>
    <w:semiHidden/>
    <w:unhideWhenUsed/>
    <w:rsid w:val="0090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qFormat/>
    <w:rsid w:val="00FC132A"/>
    <w:rPr>
      <w:sz w:val="24"/>
      <w:szCs w:val="24"/>
    </w:rPr>
  </w:style>
  <w:style w:type="character" w:customStyle="1" w:styleId="LegislativeChar">
    <w:name w:val="Legislative Char"/>
    <w:basedOn w:val="DefaultParagraphFont"/>
    <w:link w:val="Legislative"/>
    <w:rsid w:val="00FC132A"/>
    <w:rPr>
      <w:sz w:val="24"/>
      <w:szCs w:val="24"/>
    </w:rPr>
  </w:style>
  <w:style w:type="paragraph" w:styleId="NoSpacing">
    <w:name w:val="No Spacing"/>
    <w:uiPriority w:val="1"/>
    <w:qFormat/>
    <w:rsid w:val="00FC132A"/>
    <w:pPr>
      <w:spacing w:after="0" w:line="240" w:lineRule="auto"/>
    </w:pPr>
  </w:style>
  <w:style w:type="character" w:customStyle="1" w:styleId="Heading1Char">
    <w:name w:val="Heading 1 Char"/>
    <w:basedOn w:val="DefaultParagraphFont"/>
    <w:link w:val="Heading1"/>
    <w:uiPriority w:val="9"/>
    <w:rsid w:val="009071A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71A5"/>
    <w:rPr>
      <w:color w:val="0000FF"/>
      <w:u w:val="single"/>
    </w:rPr>
  </w:style>
  <w:style w:type="paragraph" w:styleId="NormalWeb">
    <w:name w:val="Normal (Web)"/>
    <w:basedOn w:val="Normal"/>
    <w:uiPriority w:val="99"/>
    <w:semiHidden/>
    <w:unhideWhenUsed/>
    <w:rsid w:val="0090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islative0">
    <w:name w:val="legislative"/>
    <w:basedOn w:val="Normal"/>
    <w:uiPriority w:val="99"/>
    <w:rsid w:val="0090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islative00">
    <w:name w:val="legislative0"/>
    <w:basedOn w:val="Normal"/>
    <w:uiPriority w:val="99"/>
    <w:rsid w:val="0090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907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islativechar0">
    <w:name w:val="legislativechar"/>
    <w:basedOn w:val="DefaultParagraphFont"/>
    <w:rsid w:val="009071A5"/>
  </w:style>
  <w:style w:type="character" w:styleId="Strong">
    <w:name w:val="Strong"/>
    <w:basedOn w:val="DefaultParagraphFont"/>
    <w:uiPriority w:val="22"/>
    <w:qFormat/>
    <w:rsid w:val="009071A5"/>
    <w:rPr>
      <w:b/>
      <w:bCs/>
    </w:rPr>
  </w:style>
  <w:style w:type="paragraph" w:styleId="BalloonText">
    <w:name w:val="Balloon Text"/>
    <w:basedOn w:val="Normal"/>
    <w:link w:val="BalloonTextChar"/>
    <w:uiPriority w:val="99"/>
    <w:semiHidden/>
    <w:unhideWhenUsed/>
    <w:rsid w:val="0090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6928">
      <w:bodyDiv w:val="1"/>
      <w:marLeft w:val="0"/>
      <w:marRight w:val="0"/>
      <w:marTop w:val="0"/>
      <w:marBottom w:val="0"/>
      <w:divBdr>
        <w:top w:val="none" w:sz="0" w:space="0" w:color="auto"/>
        <w:left w:val="none" w:sz="0" w:space="0" w:color="auto"/>
        <w:bottom w:val="none" w:sz="0" w:space="0" w:color="auto"/>
        <w:right w:val="none" w:sz="0" w:space="0" w:color="auto"/>
      </w:divBdr>
      <w:divsChild>
        <w:div w:id="364211280">
          <w:marLeft w:val="0"/>
          <w:marRight w:val="0"/>
          <w:marTop w:val="0"/>
          <w:marBottom w:val="0"/>
          <w:divBdr>
            <w:top w:val="none" w:sz="0" w:space="0" w:color="auto"/>
            <w:left w:val="none" w:sz="0" w:space="0" w:color="auto"/>
            <w:bottom w:val="none" w:sz="0" w:space="0" w:color="auto"/>
            <w:right w:val="none" w:sz="0" w:space="0" w:color="auto"/>
          </w:divBdr>
          <w:divsChild>
            <w:div w:id="183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paulholvey@state.or.us" TargetMode="External"/><Relationship Id="rId13" Type="http://schemas.openxmlformats.org/officeDocument/2006/relationships/hyperlink" Target="http://www.oregon.gov/dor/ESERV/Pages/online.asp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leg.state.or.us/holvey/newsletters/newsletter_031412.html" TargetMode="External"/><Relationship Id="rId12" Type="http://schemas.openxmlformats.org/officeDocument/2006/relationships/hyperlink" Target="mailto:shiba.oregon@state.or.u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restartsat65.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egonshib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egislativ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3436B089F9488A767BE3101386E4" ma:contentTypeVersion="12" ma:contentTypeDescription="Create a new document." ma:contentTypeScope="" ma:versionID="a909731d6fe6c10d20600981d4ae42c1">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677afffd0fe905d767eeed732246b99c"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lso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Democrat" ma:format="Dropdown" ma:hidden="true" ma:internalName="Party" ma:readOnly="false">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241;#Representative Paul Holvey|be665826-0659-4428-b845-bd5e0f4cd158"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Newsletter</Communication_x0020_Type>
    <Party xmlns="53c9a149-6e37-4106-bfe4-8c80c91899a0">Democrat</Party>
    <PublishingExpirationDate xmlns="http://schemas.microsoft.com/sharepoint/v3" xsi:nil="true"/>
    <Post_x0020_Press_x0020_Release_x0020_to_x003a_ xmlns="53c9a149-6e37-4106-bfe4-8c80c91899a0">Main Legislative and Office Websites</Post_x0020_Press_x0020_Release_x0020_to_x003a_>
    <PublishingStartDate xmlns="http://schemas.microsoft.com/sharepoint/v3" xsi:nil="true"/>
    <_DCDateCreated xmlns="http://schemas.microsoft.com/sharepoint/v3/fields">2014-03-28T00:01:00+00:00</_DCDateCreated>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Representative Paul Holvey</TermName>
          <TermId xmlns="http://schemas.microsoft.com/office/infopath/2007/PartnerControls">be665826-0659-4428-b845-bd5e0f4cd158</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fc115e76-97e0-49b7-8a21-79ca4638b648</TermId>
        </TermInfo>
      </Terms>
    </f3f6175f9fcc4c2aabf755e1b7f741ac>
    <TaxCatchAll xmlns="8abff0c0-2f5a-4850-be5c-ca69b102c4c6">
      <Value>15</Value>
      <Value>154</Value>
      <Value>241</Value>
    </TaxCatchAll>
  </documentManagement>
</p:properties>
</file>

<file path=customXml/itemProps1.xml><?xml version="1.0" encoding="utf-8"?>
<ds:datastoreItem xmlns:ds="http://schemas.openxmlformats.org/officeDocument/2006/customXml" ds:itemID="{46163DB8-3830-4565-9A72-7EC65D642DC2}"/>
</file>

<file path=customXml/itemProps2.xml><?xml version="1.0" encoding="utf-8"?>
<ds:datastoreItem xmlns:ds="http://schemas.openxmlformats.org/officeDocument/2006/customXml" ds:itemID="{2D14580C-F5FC-4F13-B488-2CAAC3582F26}"/>
</file>

<file path=customXml/itemProps3.xml><?xml version="1.0" encoding="utf-8"?>
<ds:datastoreItem xmlns:ds="http://schemas.openxmlformats.org/officeDocument/2006/customXml" ds:itemID="{6EB8881E-F578-4423-98C3-AB8DEE82A96B}"/>
</file>

<file path=customXml/itemProps4.xml><?xml version="1.0" encoding="utf-8"?>
<ds:datastoreItem xmlns:ds="http://schemas.openxmlformats.org/officeDocument/2006/customXml" ds:itemID="{8959CB88-94C4-4596-8447-B9E9A4B076AE}"/>
</file>

<file path=docProps/app.xml><?xml version="1.0" encoding="utf-8"?>
<Properties xmlns="http://schemas.openxmlformats.org/officeDocument/2006/extended-properties" xmlns:vt="http://schemas.openxmlformats.org/officeDocument/2006/docPropsVTypes">
  <Template>Normal</Template>
  <TotalTime>6727</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February Newsletter</dc:title>
  <dc:subject/>
  <dc:creator>Rep Holvey</dc:creator>
  <cp:keywords/>
  <dc:description/>
  <cp:lastModifiedBy>Rep Holvey</cp:lastModifiedBy>
  <cp:revision>2</cp:revision>
  <dcterms:created xsi:type="dcterms:W3CDTF">2013-02-13T15:46:00Z</dcterms:created>
  <dcterms:modified xsi:type="dcterms:W3CDTF">2013-02-20T20:18:00Z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0x0101003F003436B089F9488A767BE3101386E4</vt:lpwstr>
  </property>
  <property fmtid="{D5CDD505-2E9C-101B-9397-08002B2CF9AE}" pid="3" name="Chamber Type">
    <vt:lpwstr>15</vt:lpwstr>
  </property>
  <property fmtid="{D5CDD505-2E9C-101B-9397-08002B2CF9AE}" pid="4" name="Year">
    <vt:lpwstr>154</vt:lpwstr>
  </property>
  <property fmtid="{D5CDD505-2E9C-101B-9397-08002B2CF9AE}" pid="5" name="Member/Office_Name">
    <vt:lpwstr>241</vt:lpwstr>
  </property>
  <property fmtid="{D5CDD505-2E9C-101B-9397-08002B2CF9AE}" pid="6" name="Order">
    <vt:r8>2100</vt:r8>
  </property>
</Properties>
</file>